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杭州产权交易所有限责任公司：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我方拟受让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u w:val="none"/>
        </w:rPr>
        <w:t>江苏惠存典当行有限公司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处置的一批</w:t>
      </w:r>
      <w:r>
        <w:rPr>
          <w:rFonts w:hint="eastAsia" w:ascii="宋体" w:hAnsi="宋体" w:cs="宋体"/>
          <w:sz w:val="21"/>
          <w:szCs w:val="21"/>
          <w:highlight w:val="none"/>
          <w:u w:val="none"/>
          <w:lang w:val="en-US" w:eastAsia="zh-CN"/>
        </w:rPr>
        <w:t>茅台酒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，现做如下承诺：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1、我方已认真阅读、知悉并自愿遵守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杭州产权交易所</w:t>
      </w:r>
      <w:r>
        <w:rPr>
          <w:rFonts w:hint="eastAsia" w:ascii="宋体" w:hAnsi="宋体" w:cs="宋体"/>
          <w:sz w:val="21"/>
          <w:szCs w:val="21"/>
          <w:highlight w:val="none"/>
          <w:u w:val="none"/>
          <w:lang w:val="en-US" w:eastAsia="zh-CN"/>
        </w:rPr>
        <w:t>（以下简称“杭交所”）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eastAsia="zh-CN"/>
        </w:rPr>
        <w:t>《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杭州产权交易所在线报价实施办法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eastAsia="zh-CN"/>
        </w:rPr>
        <w:t>》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2、</w:t>
      </w:r>
      <w:r>
        <w:rPr>
          <w:rFonts w:hint="eastAsia" w:ascii="宋体" w:hAnsi="宋体" w:cs="宋体"/>
          <w:sz w:val="21"/>
          <w:szCs w:val="21"/>
          <w:highlight w:val="none"/>
          <w:u w:val="none"/>
          <w:lang w:val="en-US" w:eastAsia="zh-CN"/>
        </w:rPr>
        <w:t>我方知悉并同意：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本次标的为一批茅台酒，所有标的名称、规格型号、质量等均以现场展示实物为准。产金所网站页面、标的清单中对交易标的的介绍及评价，均为参考性意见，不构成对交易标的的任何担保，对交易标的的状态、品质、瑕疵和真伪不作担保。标的图片可能存在因拍摄光线、角度、电脑显示器的差异，存在一定的色差，可能存在一定程度偏差，江苏惠存典当行有限公司和产金所平台不对其品质、质量、包装、真伪等其他性质做瑕疵担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3、</w:t>
      </w:r>
      <w:r>
        <w:rPr>
          <w:rFonts w:hint="eastAsia" w:ascii="宋体" w:hAnsi="宋体" w:cs="宋体"/>
          <w:sz w:val="21"/>
          <w:szCs w:val="21"/>
          <w:highlight w:val="none"/>
          <w:u w:val="none"/>
          <w:lang w:val="en-US" w:eastAsia="zh-CN"/>
        </w:rPr>
        <w:t>我方知悉并同意：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一旦参与竞拍后，即视为</w:t>
      </w:r>
      <w:r>
        <w:rPr>
          <w:rFonts w:hint="eastAsia" w:ascii="宋体" w:hAnsi="宋体" w:cs="宋体"/>
          <w:sz w:val="21"/>
          <w:szCs w:val="21"/>
          <w:highlight w:val="none"/>
          <w:u w:val="none"/>
          <w:lang w:val="en-US" w:eastAsia="zh-CN"/>
        </w:rPr>
        <w:t>我方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其已完全了解标的现状（包括但不限于品质、真伪、质量、年份、重量等等），并接受标的的现状和一切已知及未知的瑕疵，标的一经成交，不接受退换，本品无三包及售后，请慎重决定竞买行为。若有交易标的实际情况不一致的地方，均以交易标的现状为准；同时也视为其已全部清楚《交易须知》之内容，愿意履行本《交易须知》中的有关义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u w:val="none"/>
        </w:rPr>
      </w:pPr>
      <w:r>
        <w:rPr>
          <w:rFonts w:hint="eastAsia" w:ascii="宋体" w:hAnsi="宋体" w:cs="宋体"/>
          <w:sz w:val="21"/>
          <w:szCs w:val="21"/>
          <w:highlight w:val="none"/>
          <w:u w:val="none"/>
          <w:lang w:val="en-US" w:eastAsia="zh-CN"/>
        </w:rPr>
        <w:t>4、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我方</w:t>
      </w:r>
      <w:r>
        <w:rPr>
          <w:rFonts w:hint="eastAsia" w:ascii="宋体" w:hAnsi="宋体" w:cs="宋体"/>
          <w:sz w:val="21"/>
          <w:szCs w:val="21"/>
          <w:highlight w:val="none"/>
          <w:u w:val="none"/>
          <w:lang w:val="en-US" w:eastAsia="zh-CN"/>
        </w:rPr>
        <w:t>知悉并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同意</w:t>
      </w:r>
      <w:r>
        <w:rPr>
          <w:rFonts w:hint="eastAsia" w:ascii="宋体" w:hAnsi="宋体" w:cs="宋体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在被确定为受让方之日起3个工作日内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到江苏惠存典当行有限公司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签署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和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《资产交易合同》，</w:t>
      </w:r>
      <w:r>
        <w:rPr>
          <w:rFonts w:hint="eastAsia" w:ascii="宋体" w:hAnsi="宋体" w:cs="宋体"/>
          <w:sz w:val="21"/>
          <w:szCs w:val="21"/>
          <w:highlight w:val="none"/>
          <w:u w:val="none"/>
          <w:lang w:val="en-US" w:eastAsia="zh-CN"/>
        </w:rPr>
        <w:t>并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根据《资产交易合同》约定向杭交所资金代收账户一次性支付交易服务费、交易价款等交易资金（以到账时间为准），通过“用户中心—未使用资金”对成交标的完成交易资金的确认付款操作。</w:t>
      </w:r>
    </w:p>
    <w:p>
      <w:pPr>
        <w:adjustRightInd w:val="0"/>
        <w:snapToGrid w:val="0"/>
        <w:spacing w:line="320" w:lineRule="exact"/>
        <w:ind w:firstLine="465"/>
        <w:rPr>
          <w:rFonts w:hint="eastAsia" w:ascii="宋体" w:hAnsi="宋体" w:cs="宋体"/>
          <w:sz w:val="21"/>
          <w:szCs w:val="21"/>
          <w:u w:val="none"/>
        </w:rPr>
      </w:pPr>
      <w:r>
        <w:rPr>
          <w:rFonts w:hint="eastAsia" w:ascii="宋体" w:hAnsi="宋体" w:cs="宋体"/>
          <w:sz w:val="21"/>
          <w:szCs w:val="21"/>
          <w:highlight w:val="none"/>
          <w:u w:val="none"/>
          <w:lang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、</w:t>
      </w:r>
      <w:r>
        <w:rPr>
          <w:rFonts w:hint="eastAsia" w:ascii="宋体" w:hAnsi="宋体" w:cs="宋体"/>
          <w:sz w:val="21"/>
          <w:szCs w:val="21"/>
          <w:highlight w:val="none"/>
          <w:u w:val="none"/>
          <w:lang w:val="en-US" w:eastAsia="zh-CN"/>
        </w:rPr>
        <w:t>我方</w:t>
      </w:r>
      <w:r>
        <w:rPr>
          <w:rFonts w:hint="eastAsia" w:ascii="宋体" w:hAnsi="宋体" w:eastAsia="宋体" w:cs="宋体"/>
          <w:szCs w:val="21"/>
          <w:highlight w:val="none"/>
          <w:u w:val="none"/>
          <w:lang w:val="en-US" w:eastAsia="zh-CN"/>
        </w:rPr>
        <w:t>知悉并同意：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杭交所在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u w:val="none"/>
        </w:rPr>
        <w:t>江苏惠存典当行有限公司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申请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之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日起3个工作日内将受让方已交纳的交易价款全部划转至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u w:val="none"/>
        </w:rPr>
        <w:t>江苏惠存典当行有限公司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指定账户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eastAsia="zh-CN"/>
        </w:rPr>
        <w:t>。</w:t>
      </w:r>
      <w:r>
        <w:rPr>
          <w:rFonts w:hint="eastAsia" w:ascii="宋体" w:hAnsi="宋体" w:cs="宋体"/>
          <w:bCs/>
          <w:sz w:val="21"/>
          <w:szCs w:val="21"/>
          <w:u w:val="none"/>
          <w:lang w:val="en-US" w:eastAsia="zh-CN"/>
        </w:rPr>
        <w:t>杭交所向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u w:val="none"/>
        </w:rPr>
        <w:t>江苏惠存典当行有限公司</w:t>
      </w:r>
      <w:r>
        <w:rPr>
          <w:rFonts w:hint="eastAsia" w:ascii="宋体" w:hAnsi="宋体" w:cs="宋体"/>
          <w:bCs/>
          <w:sz w:val="21"/>
          <w:szCs w:val="21"/>
          <w:u w:val="none"/>
          <w:lang w:val="en-US" w:eastAsia="zh-CN"/>
        </w:rPr>
        <w:t>指定账户支付代收的交易价款</w:t>
      </w:r>
      <w:r>
        <w:rPr>
          <w:rFonts w:hint="eastAsia" w:ascii="宋体" w:hAnsi="宋体" w:cs="宋体"/>
          <w:sz w:val="21"/>
          <w:szCs w:val="21"/>
          <w:u w:val="none"/>
        </w:rPr>
        <w:t>，即视为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杭交所</w:t>
      </w:r>
      <w:r>
        <w:rPr>
          <w:rFonts w:hint="eastAsia" w:ascii="宋体" w:hAnsi="宋体" w:cs="宋体"/>
          <w:sz w:val="21"/>
          <w:szCs w:val="21"/>
          <w:u w:val="none"/>
        </w:rPr>
        <w:t>已提供完毕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全部</w:t>
      </w:r>
      <w:r>
        <w:rPr>
          <w:rFonts w:hint="eastAsia" w:ascii="宋体" w:hAnsi="宋体" w:cs="宋体"/>
          <w:sz w:val="21"/>
          <w:szCs w:val="21"/>
          <w:u w:val="none"/>
        </w:rPr>
        <w:t>服务。标的后续事宜由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u w:val="none"/>
        </w:rPr>
        <w:t>江苏惠存典当行有限公司</w:t>
      </w:r>
      <w:r>
        <w:rPr>
          <w:rFonts w:hint="eastAsia" w:ascii="宋体" w:hAnsi="宋体" w:cs="宋体"/>
          <w:sz w:val="21"/>
          <w:szCs w:val="21"/>
          <w:u w:val="none"/>
        </w:rPr>
        <w:t>组织实施，有异议的，由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u w:val="none"/>
        </w:rPr>
        <w:t>江苏惠存典当行有限公司</w:t>
      </w:r>
      <w:r>
        <w:rPr>
          <w:rFonts w:hint="eastAsia" w:ascii="宋体" w:hAnsi="宋体" w:cs="宋体"/>
          <w:sz w:val="21"/>
          <w:szCs w:val="21"/>
          <w:u w:val="none"/>
        </w:rPr>
        <w:t>和受让方自行解决，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杭交所</w:t>
      </w:r>
      <w:r>
        <w:rPr>
          <w:rFonts w:hint="eastAsia" w:ascii="宋体" w:hAnsi="宋体" w:cs="宋体"/>
          <w:sz w:val="21"/>
          <w:szCs w:val="21"/>
          <w:u w:val="none"/>
        </w:rPr>
        <w:t>不承担责任。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、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我方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 xml:space="preserve">同意交纳成交金额 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%计的交易服务费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并承诺按照约定及时、足额支付相关费用，不因与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u w:val="none"/>
        </w:rPr>
        <w:t>江苏惠存典当行有限公司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任何争议或合同解除、终止等任何原因拒绝、拖延、减少交纳或主张退还相关费用。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21"/>
          <w:szCs w:val="21"/>
          <w:highlight w:val="none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、我方</w:t>
      </w:r>
      <w:r>
        <w:rPr>
          <w:rFonts w:hint="eastAsia" w:ascii="宋体" w:hAnsi="宋体" w:cs="宋体"/>
          <w:sz w:val="21"/>
          <w:szCs w:val="21"/>
          <w:highlight w:val="none"/>
          <w:u w:val="none"/>
          <w:lang w:val="en-US" w:eastAsia="zh-CN"/>
        </w:rPr>
        <w:t>知悉并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同意</w:t>
      </w:r>
      <w:r>
        <w:rPr>
          <w:rFonts w:hint="eastAsia" w:ascii="宋体" w:hAnsi="宋体" w:eastAsia="宋体" w:cs="宋体"/>
          <w:szCs w:val="21"/>
          <w:highlight w:val="none"/>
          <w:u w:val="none"/>
          <w:lang w:val="en-US" w:eastAsia="zh-CN"/>
        </w:rPr>
        <w:t>：杭交所</w:t>
      </w:r>
      <w:r>
        <w:rPr>
          <w:rFonts w:hint="eastAsia" w:ascii="宋体" w:hAnsi="宋体" w:cs="宋体"/>
          <w:szCs w:val="21"/>
          <w:highlight w:val="none"/>
          <w:u w:val="none"/>
          <w:lang w:val="en-US" w:eastAsia="zh-CN"/>
        </w:rPr>
        <w:t>仅</w:t>
      </w:r>
      <w:r>
        <w:rPr>
          <w:rFonts w:hint="eastAsia" w:ascii="宋体" w:hAnsi="宋体" w:cs="宋体"/>
          <w:bCs/>
          <w:sz w:val="21"/>
          <w:szCs w:val="21"/>
          <w:u w:val="none"/>
          <w:lang w:val="en-US" w:eastAsia="zh-CN"/>
        </w:rPr>
        <w:t>提供“产金所平台”</w:t>
      </w:r>
      <w:r>
        <w:rPr>
          <w:rFonts w:hint="eastAsia" w:ascii="宋体" w:hAnsi="宋体" w:cs="宋体"/>
          <w:bCs/>
          <w:sz w:val="21"/>
          <w:szCs w:val="21"/>
          <w:u w:val="none"/>
        </w:rPr>
        <w:t>供</w:t>
      </w:r>
      <w:r>
        <w:rPr>
          <w:rFonts w:hint="eastAsia" w:ascii="宋体" w:hAnsi="宋体" w:cs="宋体"/>
          <w:sz w:val="21"/>
          <w:szCs w:val="21"/>
          <w:highlight w:val="none"/>
          <w:u w:val="none"/>
          <w:lang w:eastAsia="zh-CN"/>
        </w:rPr>
        <w:t>标的</w:t>
      </w:r>
      <w:r>
        <w:rPr>
          <w:rFonts w:hint="eastAsia" w:ascii="宋体" w:hAnsi="宋体" w:cs="宋体"/>
          <w:bCs/>
          <w:sz w:val="21"/>
          <w:szCs w:val="21"/>
          <w:u w:val="none"/>
          <w:lang w:val="en-US" w:eastAsia="zh-CN"/>
        </w:rPr>
        <w:t>发布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，负责标的信息发布、竞买人实名认证、收取保证金、在线竞价、资金代收代付等服务，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不对竞买公告及竞买须知内容的真实性和标的真伪瑕疵负责，</w:t>
      </w:r>
      <w:r>
        <w:rPr>
          <w:rFonts w:hint="eastAsia" w:ascii="宋体" w:hAnsi="宋体" w:eastAsia="宋体" w:cs="宋体"/>
          <w:szCs w:val="21"/>
          <w:highlight w:val="none"/>
          <w:u w:val="none"/>
          <w:lang w:val="en-US" w:eastAsia="zh-CN"/>
        </w:rPr>
        <w:t>竞价标的以现状为准。杭交所不承担标的瑕疵担保责任。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标的所涉及的法律合规财务问题、税务事项等所有标的真实性、完整性、准确性</w:t>
      </w:r>
      <w:r>
        <w:rPr>
          <w:rFonts w:hint="eastAsia" w:ascii="宋体" w:hAnsi="宋体" w:cs="宋体"/>
          <w:sz w:val="21"/>
          <w:szCs w:val="21"/>
          <w:highlight w:val="none"/>
          <w:u w:val="none"/>
          <w:lang w:val="en-US" w:eastAsia="zh-CN"/>
        </w:rPr>
        <w:t>以及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标的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品牌</w:t>
      </w:r>
      <w:r>
        <w:rPr>
          <w:rFonts w:hint="eastAsia" w:ascii="宋体" w:hAnsi="宋体" w:cs="宋体"/>
          <w:sz w:val="21"/>
          <w:szCs w:val="21"/>
          <w:highlight w:val="none"/>
          <w:u w:val="none"/>
          <w:lang w:val="en-US" w:eastAsia="zh-CN"/>
        </w:rPr>
        <w:t>真伪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由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u w:val="none"/>
        </w:rPr>
        <w:t>江苏惠存典当行有限公司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根据相关法律、法规自行审查并承担相应责任，与杭交所无涉。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default" w:ascii="宋体" w:hAnsi="宋体" w:eastAsia="宋体" w:cs="宋体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  <w:u w:val="none"/>
          <w:lang w:val="en-US" w:eastAsia="zh-CN"/>
        </w:rPr>
        <w:t>8、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我方</w:t>
      </w:r>
      <w:r>
        <w:rPr>
          <w:rFonts w:hint="eastAsia" w:ascii="宋体" w:hAnsi="宋体" w:cs="宋体"/>
          <w:sz w:val="21"/>
          <w:szCs w:val="21"/>
          <w:highlight w:val="none"/>
          <w:u w:val="none"/>
          <w:lang w:val="en-US" w:eastAsia="zh-CN"/>
        </w:rPr>
        <w:t>知悉并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</w:rPr>
        <w:t>同意</w:t>
      </w:r>
      <w:r>
        <w:rPr>
          <w:rFonts w:hint="eastAsia" w:ascii="宋体" w:hAnsi="宋体" w:cs="宋体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 w:cs="宋体"/>
          <w:szCs w:val="21"/>
          <w:highlight w:val="none"/>
          <w:u w:val="none"/>
          <w:lang w:val="en-US" w:eastAsia="zh-CN"/>
        </w:rPr>
        <w:t>竞拍成交后，江苏惠存典当行有限公司和杭交所无法向受让方开具成交款（含保证金）发票。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highlight w:val="none"/>
          <w:u w:val="none"/>
        </w:rPr>
      </w:pPr>
      <w:r>
        <w:rPr>
          <w:rFonts w:hint="eastAsia" w:ascii="宋体" w:hAnsi="宋体" w:cs="宋体"/>
          <w:sz w:val="21"/>
          <w:szCs w:val="21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、</w:t>
      </w:r>
      <w:r>
        <w:rPr>
          <w:rFonts w:hint="eastAsia" w:ascii="宋体" w:hAnsi="宋体" w:cs="宋体"/>
          <w:sz w:val="21"/>
          <w:szCs w:val="21"/>
          <w:highlight w:val="none"/>
          <w:u w:val="none"/>
          <w:lang w:eastAsia="zh-CN"/>
        </w:rPr>
        <w:t>我</w:t>
      </w:r>
      <w:r>
        <w:rPr>
          <w:rFonts w:hint="eastAsia" w:ascii="宋体" w:hAnsi="宋体" w:cs="宋体"/>
          <w:sz w:val="21"/>
          <w:szCs w:val="21"/>
          <w:highlight w:val="none"/>
          <w:u w:val="none"/>
          <w:lang w:val="en-US" w:eastAsia="zh-CN"/>
        </w:rPr>
        <w:t>方同意，在我方发生违反交易规则、《交易须知》的保证金处置情形及其他违规违约行为时，我方已交纳的交易保证金不予退还。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  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意向受让方（签章）：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righ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5E4A34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3066051"/>
    <w:rsid w:val="035209E2"/>
    <w:rsid w:val="03637B8E"/>
    <w:rsid w:val="03FB660C"/>
    <w:rsid w:val="08023653"/>
    <w:rsid w:val="0B43075A"/>
    <w:rsid w:val="0C484915"/>
    <w:rsid w:val="0DE02C77"/>
    <w:rsid w:val="0DF1051E"/>
    <w:rsid w:val="0F6C6671"/>
    <w:rsid w:val="10101360"/>
    <w:rsid w:val="173E5800"/>
    <w:rsid w:val="2068110D"/>
    <w:rsid w:val="223C333E"/>
    <w:rsid w:val="241B78B5"/>
    <w:rsid w:val="25B01A74"/>
    <w:rsid w:val="27541626"/>
    <w:rsid w:val="276B4A90"/>
    <w:rsid w:val="279544FE"/>
    <w:rsid w:val="27AA290F"/>
    <w:rsid w:val="285D694C"/>
    <w:rsid w:val="28677F26"/>
    <w:rsid w:val="2B9C2884"/>
    <w:rsid w:val="2D144984"/>
    <w:rsid w:val="2FA5177C"/>
    <w:rsid w:val="30B95B96"/>
    <w:rsid w:val="32087C04"/>
    <w:rsid w:val="32FB67E2"/>
    <w:rsid w:val="374843BB"/>
    <w:rsid w:val="38DE4956"/>
    <w:rsid w:val="3B103714"/>
    <w:rsid w:val="3B143FA4"/>
    <w:rsid w:val="3B6738AB"/>
    <w:rsid w:val="3D4625FA"/>
    <w:rsid w:val="3EE14E32"/>
    <w:rsid w:val="3F376709"/>
    <w:rsid w:val="3FE20F86"/>
    <w:rsid w:val="433552C8"/>
    <w:rsid w:val="45962498"/>
    <w:rsid w:val="461C7CAF"/>
    <w:rsid w:val="46D25304"/>
    <w:rsid w:val="49C56D6D"/>
    <w:rsid w:val="4C1C6969"/>
    <w:rsid w:val="508852FA"/>
    <w:rsid w:val="5187378F"/>
    <w:rsid w:val="54BD6599"/>
    <w:rsid w:val="585B5B75"/>
    <w:rsid w:val="58A0138A"/>
    <w:rsid w:val="599A5F61"/>
    <w:rsid w:val="5A7D1B2E"/>
    <w:rsid w:val="5B7B2FC6"/>
    <w:rsid w:val="5B881788"/>
    <w:rsid w:val="5D0F752C"/>
    <w:rsid w:val="5E012EA3"/>
    <w:rsid w:val="6256136A"/>
    <w:rsid w:val="63C12C87"/>
    <w:rsid w:val="64FD58B4"/>
    <w:rsid w:val="65D17423"/>
    <w:rsid w:val="67B63B0A"/>
    <w:rsid w:val="67EA655E"/>
    <w:rsid w:val="6B7C4F72"/>
    <w:rsid w:val="6BBC636F"/>
    <w:rsid w:val="6CD83484"/>
    <w:rsid w:val="714C77AC"/>
    <w:rsid w:val="71D57417"/>
    <w:rsid w:val="74836B63"/>
    <w:rsid w:val="77396FAC"/>
    <w:rsid w:val="783D3A12"/>
    <w:rsid w:val="795E558F"/>
    <w:rsid w:val="7C5B1A69"/>
    <w:rsid w:val="7EFB0F91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1</TotalTime>
  <ScaleCrop>false</ScaleCrop>
  <LinksUpToDate>false</LinksUpToDate>
  <CharactersWithSpaces>1215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u'h'ju'h'ju'h'ju'h'j</cp:lastModifiedBy>
  <cp:lastPrinted>2023-06-12T02:20:00Z</cp:lastPrinted>
  <dcterms:modified xsi:type="dcterms:W3CDTF">2023-09-22T08:17:20Z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C02DB3821CD84F83A192A3ED05185A60</vt:lpwstr>
  </property>
</Properties>
</file>