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highlight w:val="none"/>
          <w:lang w:val="en-US" w:eastAsia="zh-CN"/>
        </w:rPr>
        <w:t>浙AZB207别克牌旧机动车</w:t>
      </w:r>
      <w:r>
        <w:rPr>
          <w:rFonts w:hint="eastAsia" w:asciiTheme="minorEastAsia" w:hAnsiTheme="minorEastAsia" w:eastAsiaTheme="minorEastAsia"/>
          <w:szCs w:val="21"/>
        </w:rPr>
        <w:t>（标的编号：</w:t>
      </w:r>
      <w:r>
        <w:rPr>
          <w:rFonts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2</w:t>
      </w:r>
      <w:r>
        <w:rPr>
          <w:rFonts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0923-3</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w:t>
      </w:r>
      <w:r>
        <w:rPr>
          <w:rFonts w:hint="eastAsia" w:asciiTheme="minorEastAsia" w:hAnsiTheme="minorEastAsia" w:eastAsiaTheme="minorEastAsia"/>
          <w:szCs w:val="21"/>
        </w:rPr>
        <w:t>愿承担一切交易风险。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之日起3个工作日内携带报名时上传相关文件原件至杭交所完成现场确认和签署《资产交易合同》；并在《资产交易合同》签署之日起5个工作日内向杭交所指定账户一次性支付交易服务费、交易价款等交易资金（《资产交易合同》签署当日，受让方交纳的交易保证金冲抵交易服务费，多余部分（若有）转为履约保证金，待应支付的剩余款项全部到账后，履约保证金再转为交易价款的一部分）；</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bookmarkStart w:id="0" w:name="_GoBack"/>
      <w:bookmarkEnd w:id="0"/>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杭交所在经转让方申请</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我方知悉：意向受让方须在交易前对相关政策要求及标的现状作充分了解，并根据各地车管部门对车辆过户的相关规定自行对标的成交后过户过程中存在的风险及可能产生的维修费等相关费用进行估计，若因受让方原因造成所成交的车辆无法过户，所缴纳的购车款损失及其他经济损失均由受让方承担，与转让方、杭州企业产权交易中心有限公司（以下简称“经纪会员”）无关。受让方已付交易保证金不予返还。车辆一旦成交后，即表明受让方对标的现状的认可并愿意承担在车辆过户等相关过程中的风险，不得以此追究转让方、经纪会员及杭交所任何责任。</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我方知悉并同意：因各省、市、地区对于接收车辆的规定及环保标志等的检验标准不同，车辆在过户过程中存在环保标志变更及不能转入当地落户的可能，转让方、杭交所对此不做担保，请意向受让方提前对相关标准和政策进行了解，综合考虑自己的应价价位，车辆一经提档，车管所不予退档，请受让方自行承担由此产生的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若我方成为受让方，我方知悉并同意：车辆过户时原车牌号码一律收回，不随车转让。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我方知悉并同意：车辆后在办理产权过户、变更手续过程中如发生交通事故等一切责任均由我方承担。</w:t>
      </w:r>
    </w:p>
    <w:p>
      <w:pPr>
        <w:spacing w:line="360" w:lineRule="auto"/>
        <w:ind w:firstLine="420" w:firstLineChars="200"/>
        <w:rPr>
          <w:rFonts w:asciiTheme="minorEastAsia" w:hAnsiTheme="minorEastAsia" w:eastAsiaTheme="minorEastAsia"/>
          <w:szCs w:val="21"/>
        </w:rPr>
      </w:pPr>
      <w:r>
        <w:rPr>
          <w:rFonts w:hint="default" w:asciiTheme="minorEastAsia" w:hAnsiTheme="minorEastAsia" w:eastAsiaTheme="minorEastAsia"/>
          <w:szCs w:val="21"/>
          <w:lang w:val="en-US" w:eastAsia="zh-CN"/>
        </w:rPr>
        <w:t>9</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交易标的如存在违章情况，成交后由</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负责处理，所须交纳的罚款由转让方给予补偿，但扣点由</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自行解决。车辆如需维修，一切费用由</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自理。</w:t>
      </w:r>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10</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我方知悉并同意：本次交易车辆的公里数以现场实际为准，标的清单仅供参考，存在里程表故障可能性，若与实际公里数存在差异，转让方、经纪会员和杭交所对此不做保证，我方已自行了解相关情况。</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在办理车辆过户手续中涉及的转让方和</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应缴纳的税、费由转让方和</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 xml:space="preserve">各自承担。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本项目受让方须交纳</w:t>
      </w:r>
      <w:r>
        <w:rPr>
          <w:rFonts w:hint="eastAsia" w:asciiTheme="minorEastAsia" w:hAnsiTheme="minorEastAsia" w:eastAsiaTheme="minorEastAsia"/>
          <w:szCs w:val="21"/>
          <w:lang w:val="en-US" w:eastAsia="zh-CN"/>
        </w:rPr>
        <w:t>交易价款4</w:t>
      </w:r>
      <w:r>
        <w:rPr>
          <w:rFonts w:hint="eastAsia" w:asciiTheme="minorEastAsia" w:hAnsiTheme="minorEastAsia" w:eastAsiaTheme="minorEastAsia"/>
          <w:szCs w:val="21"/>
        </w:rPr>
        <w:t>%的交易服务费。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hint="eastAsia"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lang w:val="en-US" w:eastAsia="zh-CN"/>
        </w:rPr>
        <w:t>不予退还</w:t>
      </w:r>
      <w:r>
        <w:rPr>
          <w:rFonts w:hint="eastAsia" w:asciiTheme="minorEastAsia" w:hAnsiTheme="minorEastAsia" w:eastAsiaTheme="minorEastAsia"/>
          <w:szCs w:val="21"/>
        </w:rPr>
        <w:t>，先用于补偿杭交所</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经纪会员</w:t>
      </w:r>
      <w:r>
        <w:rPr>
          <w:rFonts w:hint="eastAsia" w:asciiTheme="minorEastAsia" w:hAnsiTheme="minorEastAsia" w:eastAsiaTheme="minorEastAsia"/>
          <w:szCs w:val="21"/>
        </w:rPr>
        <w:t>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054B"/>
    <w:rsid w:val="000119B9"/>
    <w:rsid w:val="0003337E"/>
    <w:rsid w:val="00041F21"/>
    <w:rsid w:val="00075D56"/>
    <w:rsid w:val="00092C9D"/>
    <w:rsid w:val="00123149"/>
    <w:rsid w:val="00143D8A"/>
    <w:rsid w:val="0018357D"/>
    <w:rsid w:val="001F50B4"/>
    <w:rsid w:val="0020310B"/>
    <w:rsid w:val="002278BB"/>
    <w:rsid w:val="00236FBD"/>
    <w:rsid w:val="002526A0"/>
    <w:rsid w:val="00255411"/>
    <w:rsid w:val="00262B27"/>
    <w:rsid w:val="00274544"/>
    <w:rsid w:val="00277FB3"/>
    <w:rsid w:val="002E2D4A"/>
    <w:rsid w:val="002F36D9"/>
    <w:rsid w:val="002F55E9"/>
    <w:rsid w:val="00305BE5"/>
    <w:rsid w:val="003229C2"/>
    <w:rsid w:val="003A2F6F"/>
    <w:rsid w:val="003B01F9"/>
    <w:rsid w:val="003C47FB"/>
    <w:rsid w:val="003E079C"/>
    <w:rsid w:val="00413930"/>
    <w:rsid w:val="00430675"/>
    <w:rsid w:val="004900C6"/>
    <w:rsid w:val="004919E4"/>
    <w:rsid w:val="00495DA6"/>
    <w:rsid w:val="004C246D"/>
    <w:rsid w:val="004D0E68"/>
    <w:rsid w:val="004D1B74"/>
    <w:rsid w:val="004E1479"/>
    <w:rsid w:val="004E3107"/>
    <w:rsid w:val="004F3BEF"/>
    <w:rsid w:val="004F76BC"/>
    <w:rsid w:val="00503879"/>
    <w:rsid w:val="005104B5"/>
    <w:rsid w:val="00532A61"/>
    <w:rsid w:val="0055051A"/>
    <w:rsid w:val="00591348"/>
    <w:rsid w:val="005A37D0"/>
    <w:rsid w:val="0060197B"/>
    <w:rsid w:val="00612184"/>
    <w:rsid w:val="00627BE3"/>
    <w:rsid w:val="006436E8"/>
    <w:rsid w:val="00662215"/>
    <w:rsid w:val="00737286"/>
    <w:rsid w:val="00783BFF"/>
    <w:rsid w:val="007847DD"/>
    <w:rsid w:val="00790D21"/>
    <w:rsid w:val="007A685D"/>
    <w:rsid w:val="007C254D"/>
    <w:rsid w:val="007E4EDD"/>
    <w:rsid w:val="00826C67"/>
    <w:rsid w:val="0084282E"/>
    <w:rsid w:val="00884F8A"/>
    <w:rsid w:val="008A2BBF"/>
    <w:rsid w:val="008D72E8"/>
    <w:rsid w:val="00906FAC"/>
    <w:rsid w:val="0090788F"/>
    <w:rsid w:val="00925EF4"/>
    <w:rsid w:val="00934A3A"/>
    <w:rsid w:val="00955D2B"/>
    <w:rsid w:val="0096235F"/>
    <w:rsid w:val="009733B3"/>
    <w:rsid w:val="009D4A3A"/>
    <w:rsid w:val="009E27F0"/>
    <w:rsid w:val="009F646A"/>
    <w:rsid w:val="00A11F15"/>
    <w:rsid w:val="00A24DD0"/>
    <w:rsid w:val="00A3030E"/>
    <w:rsid w:val="00A53E81"/>
    <w:rsid w:val="00A56010"/>
    <w:rsid w:val="00A66AE6"/>
    <w:rsid w:val="00A96775"/>
    <w:rsid w:val="00AA4243"/>
    <w:rsid w:val="00AC54C7"/>
    <w:rsid w:val="00AD2898"/>
    <w:rsid w:val="00AF7180"/>
    <w:rsid w:val="00B15A11"/>
    <w:rsid w:val="00B170BB"/>
    <w:rsid w:val="00B27397"/>
    <w:rsid w:val="00B36433"/>
    <w:rsid w:val="00B91182"/>
    <w:rsid w:val="00B923AA"/>
    <w:rsid w:val="00BA5C57"/>
    <w:rsid w:val="00BB2482"/>
    <w:rsid w:val="00BD2781"/>
    <w:rsid w:val="00BD7EAF"/>
    <w:rsid w:val="00BE7354"/>
    <w:rsid w:val="00BF1816"/>
    <w:rsid w:val="00C00281"/>
    <w:rsid w:val="00C02F3D"/>
    <w:rsid w:val="00C07B7D"/>
    <w:rsid w:val="00C2125E"/>
    <w:rsid w:val="00C237F6"/>
    <w:rsid w:val="00C300A5"/>
    <w:rsid w:val="00C434EA"/>
    <w:rsid w:val="00C664FC"/>
    <w:rsid w:val="00C76683"/>
    <w:rsid w:val="00C80243"/>
    <w:rsid w:val="00C85BC7"/>
    <w:rsid w:val="00CB5B8C"/>
    <w:rsid w:val="00CF4007"/>
    <w:rsid w:val="00D040CA"/>
    <w:rsid w:val="00D524E7"/>
    <w:rsid w:val="00D56D57"/>
    <w:rsid w:val="00DD02F6"/>
    <w:rsid w:val="00E00E55"/>
    <w:rsid w:val="00E10ADA"/>
    <w:rsid w:val="00E17453"/>
    <w:rsid w:val="00E30EAA"/>
    <w:rsid w:val="00E478A0"/>
    <w:rsid w:val="00E60BD5"/>
    <w:rsid w:val="00ED0403"/>
    <w:rsid w:val="00ED4E9F"/>
    <w:rsid w:val="00EF62AF"/>
    <w:rsid w:val="00F06BEC"/>
    <w:rsid w:val="00F44BC9"/>
    <w:rsid w:val="00F47654"/>
    <w:rsid w:val="00F66C08"/>
    <w:rsid w:val="00F74292"/>
    <w:rsid w:val="00F812CA"/>
    <w:rsid w:val="00FA0343"/>
    <w:rsid w:val="00FA6AB7"/>
    <w:rsid w:val="00FD0170"/>
    <w:rsid w:val="00FF503A"/>
    <w:rsid w:val="03736EBD"/>
    <w:rsid w:val="070F2314"/>
    <w:rsid w:val="0AD4211D"/>
    <w:rsid w:val="11A12793"/>
    <w:rsid w:val="13D504BC"/>
    <w:rsid w:val="13D87EEC"/>
    <w:rsid w:val="17236C83"/>
    <w:rsid w:val="1FF85315"/>
    <w:rsid w:val="21ED43D6"/>
    <w:rsid w:val="26EC4327"/>
    <w:rsid w:val="2DEF24FC"/>
    <w:rsid w:val="31007129"/>
    <w:rsid w:val="370615A1"/>
    <w:rsid w:val="371E4944"/>
    <w:rsid w:val="37867882"/>
    <w:rsid w:val="3D215D15"/>
    <w:rsid w:val="3E134DE2"/>
    <w:rsid w:val="3EA60628"/>
    <w:rsid w:val="44284A60"/>
    <w:rsid w:val="489B7277"/>
    <w:rsid w:val="48F1423F"/>
    <w:rsid w:val="4A2544D3"/>
    <w:rsid w:val="4A863687"/>
    <w:rsid w:val="500744C7"/>
    <w:rsid w:val="50C95906"/>
    <w:rsid w:val="538473DF"/>
    <w:rsid w:val="58F30813"/>
    <w:rsid w:val="618039C3"/>
    <w:rsid w:val="65CD3919"/>
    <w:rsid w:val="680245CC"/>
    <w:rsid w:val="6AC52917"/>
    <w:rsid w:val="71D6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251</Words>
  <Characters>1434</Characters>
  <Lines>11</Lines>
  <Paragraphs>3</Paragraphs>
  <TotalTime>1</TotalTime>
  <ScaleCrop>false</ScaleCrop>
  <LinksUpToDate>false</LinksUpToDate>
  <CharactersWithSpaces>1682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LSY</cp:lastModifiedBy>
  <dcterms:modified xsi:type="dcterms:W3CDTF">2022-08-10T09:22:11Z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B792A046CC4840E9BF775C6B1F3F3E66</vt:lpwstr>
  </property>
</Properties>
</file>