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标的清单确认函</w:t>
      </w:r>
    </w:p>
    <w:p>
      <w:pPr>
        <w:jc w:val="both"/>
        <w:rPr>
          <w:rFonts w:hint="eastAsia"/>
          <w:b/>
          <w:bCs/>
          <w:sz w:val="26"/>
          <w:szCs w:val="26"/>
          <w:lang w:val="en-US" w:eastAsia="zh-CN"/>
        </w:rPr>
      </w:pPr>
      <w:r>
        <w:rPr>
          <w:rFonts w:hint="eastAsia"/>
          <w:b/>
          <w:bCs/>
          <w:sz w:val="26"/>
          <w:szCs w:val="26"/>
          <w:lang w:val="en-US" w:eastAsia="zh-CN"/>
        </w:rPr>
        <w:t>杭州产权交易所：</w:t>
      </w:r>
    </w:p>
    <w:p>
      <w:pPr>
        <w:jc w:val="both"/>
        <w:rPr>
          <w:rFonts w:hint="eastAsia"/>
          <w:b/>
          <w:bCs/>
          <w:sz w:val="26"/>
          <w:szCs w:val="26"/>
          <w:lang w:val="en-US" w:eastAsia="zh-CN"/>
        </w:rPr>
      </w:pPr>
      <w:r>
        <w:rPr>
          <w:rFonts w:hint="eastAsia"/>
          <w:b/>
          <w:bCs/>
          <w:sz w:val="26"/>
          <w:szCs w:val="26"/>
          <w:lang w:val="en-US" w:eastAsia="zh-CN"/>
        </w:rPr>
        <w:t>杭州企业产权交易中心有限公司：</w:t>
      </w:r>
    </w:p>
    <w:p>
      <w:pPr>
        <w:ind w:firstLine="720"/>
        <w:jc w:val="both"/>
        <w:rPr>
          <w:rFonts w:hint="eastAsia"/>
          <w:b/>
          <w:bCs/>
          <w:sz w:val="26"/>
          <w:szCs w:val="26"/>
          <w:lang w:val="en-US" w:eastAsia="zh-CN"/>
        </w:rPr>
      </w:pPr>
      <w:r>
        <w:rPr>
          <w:rFonts w:hint="eastAsia"/>
          <w:b/>
          <w:bCs/>
          <w:sz w:val="26"/>
          <w:szCs w:val="26"/>
          <w:lang w:val="en-US" w:eastAsia="zh-CN"/>
        </w:rPr>
        <w:t>我方已知晓并确认标的：银元宝等银制品6件的清单如下：</w:t>
      </w:r>
    </w:p>
    <w:tbl>
      <w:tblPr>
        <w:tblW w:w="924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0"/>
        <w:gridCol w:w="1847"/>
        <w:gridCol w:w="3355"/>
        <w:gridCol w:w="1118"/>
        <w:gridCol w:w="1091"/>
        <w:gridCol w:w="9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83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标 的 清 单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标的名称</w:t>
            </w:r>
          </w:p>
        </w:tc>
        <w:tc>
          <w:tcPr>
            <w:tcW w:w="3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规格型号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足银元宝</w:t>
            </w:r>
          </w:p>
        </w:tc>
        <w:tc>
          <w:tcPr>
            <w:tcW w:w="3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克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足银条</w:t>
            </w:r>
          </w:p>
        </w:tc>
        <w:tc>
          <w:tcPr>
            <w:tcW w:w="3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克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99.88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足银条</w:t>
            </w:r>
          </w:p>
        </w:tc>
        <w:tc>
          <w:tcPr>
            <w:tcW w:w="3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克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155.23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足银币</w:t>
            </w:r>
          </w:p>
        </w:tc>
        <w:tc>
          <w:tcPr>
            <w:tcW w:w="3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克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31.75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足银币</w:t>
            </w:r>
          </w:p>
        </w:tc>
        <w:tc>
          <w:tcPr>
            <w:tcW w:w="3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30g(标注）/个，共120g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足银生肖</w:t>
            </w:r>
          </w:p>
        </w:tc>
        <w:tc>
          <w:tcPr>
            <w:tcW w:w="3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20g（标注）/个，共240g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92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1、标的物的规格型号、状态、品质、质量及性能等均以展示现场实物为准；2、转让底价4359元，交易保证金1500元。</w:t>
            </w:r>
          </w:p>
        </w:tc>
      </w:tr>
    </w:tbl>
    <w:p>
      <w:pPr>
        <w:ind w:firstLine="720"/>
        <w:jc w:val="both"/>
        <w:rPr>
          <w:rFonts w:hint="default"/>
          <w:b/>
          <w:bCs/>
          <w:sz w:val="36"/>
          <w:szCs w:val="36"/>
          <w:lang w:val="en-US" w:eastAsia="zh-CN"/>
        </w:rPr>
      </w:pPr>
    </w:p>
    <w:p>
      <w:pPr>
        <w:jc w:val="both"/>
        <w:rPr>
          <w:rFonts w:hint="default"/>
          <w:b/>
          <w:bCs/>
          <w:sz w:val="26"/>
          <w:szCs w:val="26"/>
          <w:lang w:val="en-US" w:eastAsia="zh-CN"/>
        </w:rPr>
      </w:pPr>
      <w:r>
        <w:rPr>
          <w:rFonts w:hint="eastAsia"/>
          <w:b/>
          <w:bCs/>
          <w:sz w:val="26"/>
          <w:szCs w:val="26"/>
          <w:lang w:val="en-US" w:eastAsia="zh-CN"/>
        </w:rPr>
        <w:t>特此说明。</w:t>
      </w:r>
    </w:p>
    <w:p>
      <w:pPr>
        <w:ind w:firstLine="720"/>
        <w:jc w:val="both"/>
        <w:rPr>
          <w:rFonts w:hint="default"/>
          <w:b/>
          <w:bCs/>
          <w:sz w:val="36"/>
          <w:szCs w:val="36"/>
          <w:lang w:val="en-US" w:eastAsia="zh-CN"/>
        </w:rPr>
      </w:pPr>
      <w:bookmarkStart w:id="0" w:name="_GoBack"/>
      <w:bookmarkEnd w:id="0"/>
    </w:p>
    <w:p>
      <w:pPr>
        <w:ind w:firstLine="720"/>
        <w:jc w:val="both"/>
        <w:rPr>
          <w:rFonts w:hint="default"/>
          <w:b/>
          <w:bCs/>
          <w:sz w:val="36"/>
          <w:szCs w:val="36"/>
          <w:lang w:val="en-US" w:eastAsia="zh-CN"/>
        </w:rPr>
      </w:pPr>
    </w:p>
    <w:p>
      <w:pPr>
        <w:jc w:val="both"/>
        <w:rPr>
          <w:rFonts w:hint="eastAsia"/>
          <w:b/>
          <w:bCs/>
          <w:sz w:val="26"/>
          <w:szCs w:val="2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 xml:space="preserve">                          </w:t>
      </w:r>
      <w:r>
        <w:rPr>
          <w:rFonts w:hint="eastAsia"/>
          <w:b/>
          <w:bCs/>
          <w:sz w:val="26"/>
          <w:szCs w:val="26"/>
          <w:lang w:val="en-US" w:eastAsia="zh-CN"/>
        </w:rPr>
        <w:t>意向受让方（签章）：</w:t>
      </w:r>
    </w:p>
    <w:p>
      <w:pPr>
        <w:ind w:firstLine="5220" w:firstLineChars="2000"/>
        <w:jc w:val="both"/>
        <w:rPr>
          <w:rFonts w:hint="default"/>
          <w:b/>
          <w:bCs/>
          <w:sz w:val="26"/>
          <w:szCs w:val="26"/>
          <w:lang w:val="en-US" w:eastAsia="zh-CN"/>
        </w:rPr>
      </w:pPr>
      <w:r>
        <w:rPr>
          <w:rFonts w:hint="eastAsia"/>
          <w:b/>
          <w:bCs/>
          <w:sz w:val="26"/>
          <w:szCs w:val="26"/>
          <w:lang w:val="en-US" w:eastAsia="zh-CN"/>
        </w:rPr>
        <w:t>年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7F792E"/>
    <w:rsid w:val="05172DED"/>
    <w:rsid w:val="08A23CF4"/>
    <w:rsid w:val="16ED5447"/>
    <w:rsid w:val="292908FE"/>
    <w:rsid w:val="2F9F7010"/>
    <w:rsid w:val="367F792E"/>
    <w:rsid w:val="4AFF3E0E"/>
    <w:rsid w:val="4C54068F"/>
    <w:rsid w:val="51521030"/>
    <w:rsid w:val="5B4658D0"/>
    <w:rsid w:val="5C56486F"/>
    <w:rsid w:val="5D6723EE"/>
    <w:rsid w:val="64842E71"/>
    <w:rsid w:val="6B401339"/>
    <w:rsid w:val="7A063FF3"/>
    <w:rsid w:val="7C0256E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2020-11-10T05:48:00Z</dcterms:created>
  <dc:creator>XJ</dc:creator>
  <cp:lastModifiedBy>lou</cp:lastModifiedBy>
  <dcterms:modified xsi:type="dcterms:W3CDTF">2020-12-01T03:35:37Z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