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1F4" w:rsidRPr="009432AB" w:rsidRDefault="00106B62" w:rsidP="0063176F">
      <w:pPr>
        <w:jc w:val="center"/>
        <w:rPr>
          <w:b/>
          <w:sz w:val="32"/>
          <w:szCs w:val="32"/>
        </w:rPr>
      </w:pPr>
      <w:r w:rsidRPr="009432AB">
        <w:rPr>
          <w:rFonts w:hint="eastAsia"/>
          <w:b/>
          <w:sz w:val="32"/>
          <w:szCs w:val="32"/>
        </w:rPr>
        <w:t>2</w:t>
      </w:r>
      <w:r w:rsidR="000E5DA4">
        <w:rPr>
          <w:rFonts w:hint="eastAsia"/>
          <w:b/>
          <w:sz w:val="32"/>
          <w:szCs w:val="32"/>
        </w:rPr>
        <w:t>020</w:t>
      </w:r>
      <w:r w:rsidRPr="009432AB">
        <w:rPr>
          <w:rFonts w:hint="eastAsia"/>
          <w:b/>
          <w:sz w:val="32"/>
          <w:szCs w:val="32"/>
        </w:rPr>
        <w:t>年首批</w:t>
      </w:r>
      <w:r w:rsidR="000E5DA4">
        <w:rPr>
          <w:rFonts w:hint="eastAsia"/>
          <w:b/>
          <w:sz w:val="32"/>
          <w:szCs w:val="32"/>
        </w:rPr>
        <w:t>商业房产</w:t>
      </w:r>
      <w:r w:rsidRPr="009432AB">
        <w:rPr>
          <w:rFonts w:hint="eastAsia"/>
          <w:b/>
          <w:sz w:val="32"/>
          <w:szCs w:val="32"/>
        </w:rPr>
        <w:t>标的清单（</w:t>
      </w:r>
      <w:r w:rsidR="00916F93">
        <w:rPr>
          <w:rFonts w:hint="eastAsia"/>
          <w:b/>
          <w:sz w:val="32"/>
          <w:szCs w:val="32"/>
        </w:rPr>
        <w:t>4</w:t>
      </w:r>
      <w:r w:rsidRPr="009432AB">
        <w:rPr>
          <w:rFonts w:hint="eastAsia"/>
          <w:b/>
          <w:sz w:val="32"/>
          <w:szCs w:val="32"/>
        </w:rPr>
        <w:t>套）</w:t>
      </w:r>
    </w:p>
    <w:tbl>
      <w:tblPr>
        <w:tblStyle w:val="a3"/>
        <w:tblW w:w="9794" w:type="dxa"/>
        <w:tblInd w:w="-732" w:type="dxa"/>
        <w:tblLayout w:type="fixed"/>
        <w:tblLook w:val="04A0"/>
      </w:tblPr>
      <w:tblGrid>
        <w:gridCol w:w="397"/>
        <w:gridCol w:w="1073"/>
        <w:gridCol w:w="1418"/>
        <w:gridCol w:w="880"/>
        <w:gridCol w:w="1138"/>
        <w:gridCol w:w="648"/>
        <w:gridCol w:w="661"/>
        <w:gridCol w:w="1004"/>
        <w:gridCol w:w="709"/>
        <w:gridCol w:w="1302"/>
        <w:gridCol w:w="564"/>
      </w:tblGrid>
      <w:tr w:rsidR="0063176F" w:rsidTr="004C63A4">
        <w:trPr>
          <w:trHeight w:val="1212"/>
        </w:trPr>
        <w:tc>
          <w:tcPr>
            <w:tcW w:w="397" w:type="dxa"/>
          </w:tcPr>
          <w:p w:rsidR="00106B62" w:rsidRPr="0063176F" w:rsidRDefault="00106B62" w:rsidP="00106B62">
            <w:pPr>
              <w:jc w:val="center"/>
              <w:rPr>
                <w:b/>
                <w:sz w:val="18"/>
                <w:szCs w:val="18"/>
              </w:rPr>
            </w:pPr>
            <w:r w:rsidRPr="0063176F">
              <w:rPr>
                <w:rFonts w:hint="eastAsia"/>
                <w:b/>
                <w:sz w:val="18"/>
                <w:szCs w:val="18"/>
              </w:rPr>
              <w:t>序列</w:t>
            </w:r>
          </w:p>
        </w:tc>
        <w:tc>
          <w:tcPr>
            <w:tcW w:w="1073" w:type="dxa"/>
          </w:tcPr>
          <w:p w:rsidR="00106B62" w:rsidRPr="0063176F" w:rsidRDefault="00106B62" w:rsidP="00106B62">
            <w:pPr>
              <w:jc w:val="center"/>
              <w:rPr>
                <w:b/>
                <w:sz w:val="18"/>
                <w:szCs w:val="18"/>
              </w:rPr>
            </w:pPr>
            <w:r w:rsidRPr="0063176F">
              <w:rPr>
                <w:rFonts w:hint="eastAsia"/>
                <w:b/>
                <w:sz w:val="18"/>
                <w:szCs w:val="18"/>
              </w:rPr>
              <w:t>房屋地址</w:t>
            </w:r>
          </w:p>
        </w:tc>
        <w:tc>
          <w:tcPr>
            <w:tcW w:w="1418" w:type="dxa"/>
          </w:tcPr>
          <w:p w:rsidR="00106B62" w:rsidRPr="0063176F" w:rsidRDefault="00106B62" w:rsidP="00106B62">
            <w:pPr>
              <w:jc w:val="center"/>
              <w:rPr>
                <w:b/>
                <w:sz w:val="18"/>
                <w:szCs w:val="18"/>
              </w:rPr>
            </w:pPr>
            <w:r w:rsidRPr="0063176F">
              <w:rPr>
                <w:rFonts w:hint="eastAsia"/>
                <w:b/>
                <w:sz w:val="18"/>
                <w:szCs w:val="18"/>
              </w:rPr>
              <w:t>不动产证编号</w:t>
            </w:r>
            <w:r w:rsidRPr="0063176F">
              <w:rPr>
                <w:rFonts w:hint="eastAsia"/>
                <w:b/>
                <w:sz w:val="18"/>
                <w:szCs w:val="18"/>
              </w:rPr>
              <w:t>/</w:t>
            </w:r>
            <w:r w:rsidRPr="0063176F">
              <w:rPr>
                <w:rFonts w:hint="eastAsia"/>
                <w:b/>
                <w:sz w:val="18"/>
                <w:szCs w:val="18"/>
              </w:rPr>
              <w:t>房产证编号</w:t>
            </w:r>
          </w:p>
        </w:tc>
        <w:tc>
          <w:tcPr>
            <w:tcW w:w="880" w:type="dxa"/>
          </w:tcPr>
          <w:p w:rsidR="00106B62" w:rsidRPr="0063176F" w:rsidRDefault="00106B62" w:rsidP="00106B62">
            <w:pPr>
              <w:jc w:val="center"/>
              <w:rPr>
                <w:b/>
                <w:sz w:val="18"/>
                <w:szCs w:val="18"/>
              </w:rPr>
            </w:pPr>
            <w:r w:rsidRPr="0063176F">
              <w:rPr>
                <w:rFonts w:hint="eastAsia"/>
                <w:b/>
                <w:sz w:val="18"/>
                <w:szCs w:val="18"/>
              </w:rPr>
              <w:t>房屋建筑面积㎡</w:t>
            </w:r>
          </w:p>
        </w:tc>
        <w:tc>
          <w:tcPr>
            <w:tcW w:w="1138" w:type="dxa"/>
          </w:tcPr>
          <w:p w:rsidR="00106B62" w:rsidRPr="0063176F" w:rsidRDefault="00106B62" w:rsidP="00106B62">
            <w:pPr>
              <w:jc w:val="center"/>
              <w:rPr>
                <w:b/>
                <w:sz w:val="18"/>
                <w:szCs w:val="18"/>
              </w:rPr>
            </w:pPr>
            <w:r w:rsidRPr="0063176F">
              <w:rPr>
                <w:rFonts w:hint="eastAsia"/>
                <w:b/>
                <w:sz w:val="18"/>
                <w:szCs w:val="18"/>
              </w:rPr>
              <w:t>土地使用权证号</w:t>
            </w:r>
          </w:p>
        </w:tc>
        <w:tc>
          <w:tcPr>
            <w:tcW w:w="648" w:type="dxa"/>
          </w:tcPr>
          <w:p w:rsidR="00106B62" w:rsidRPr="0063176F" w:rsidRDefault="00106B62" w:rsidP="00106B62">
            <w:pPr>
              <w:jc w:val="center"/>
              <w:rPr>
                <w:b/>
                <w:sz w:val="18"/>
                <w:szCs w:val="18"/>
              </w:rPr>
            </w:pPr>
            <w:r w:rsidRPr="0063176F">
              <w:rPr>
                <w:rFonts w:hint="eastAsia"/>
                <w:b/>
                <w:sz w:val="18"/>
                <w:szCs w:val="18"/>
              </w:rPr>
              <w:t>土地使用权面积㎡</w:t>
            </w:r>
          </w:p>
        </w:tc>
        <w:tc>
          <w:tcPr>
            <w:tcW w:w="661" w:type="dxa"/>
          </w:tcPr>
          <w:p w:rsidR="00106B62" w:rsidRPr="0063176F" w:rsidRDefault="00106B62" w:rsidP="00106B62">
            <w:pPr>
              <w:jc w:val="center"/>
              <w:rPr>
                <w:b/>
                <w:sz w:val="18"/>
                <w:szCs w:val="18"/>
              </w:rPr>
            </w:pPr>
            <w:r w:rsidRPr="0063176F">
              <w:rPr>
                <w:rFonts w:hint="eastAsia"/>
                <w:b/>
                <w:sz w:val="18"/>
                <w:szCs w:val="18"/>
              </w:rPr>
              <w:t>权利性质</w:t>
            </w:r>
          </w:p>
        </w:tc>
        <w:tc>
          <w:tcPr>
            <w:tcW w:w="1004" w:type="dxa"/>
          </w:tcPr>
          <w:p w:rsidR="00106B62" w:rsidRPr="0063176F" w:rsidRDefault="00106B62" w:rsidP="00106B62">
            <w:pPr>
              <w:jc w:val="center"/>
              <w:rPr>
                <w:b/>
                <w:sz w:val="18"/>
                <w:szCs w:val="18"/>
              </w:rPr>
            </w:pPr>
            <w:r w:rsidRPr="0063176F">
              <w:rPr>
                <w:rFonts w:hint="eastAsia"/>
                <w:b/>
                <w:sz w:val="18"/>
                <w:szCs w:val="18"/>
              </w:rPr>
              <w:t>用途</w:t>
            </w:r>
          </w:p>
        </w:tc>
        <w:tc>
          <w:tcPr>
            <w:tcW w:w="709" w:type="dxa"/>
          </w:tcPr>
          <w:p w:rsidR="00106B62" w:rsidRPr="0063176F" w:rsidRDefault="004C63A4" w:rsidP="00106B62">
            <w:pPr>
              <w:jc w:val="center"/>
              <w:rPr>
                <w:b/>
                <w:sz w:val="18"/>
                <w:szCs w:val="18"/>
              </w:rPr>
            </w:pPr>
            <w:r>
              <w:rPr>
                <w:rFonts w:hint="eastAsia"/>
                <w:b/>
                <w:sz w:val="18"/>
                <w:szCs w:val="18"/>
              </w:rPr>
              <w:t>建成年份</w:t>
            </w:r>
          </w:p>
        </w:tc>
        <w:tc>
          <w:tcPr>
            <w:tcW w:w="1302" w:type="dxa"/>
          </w:tcPr>
          <w:p w:rsidR="00106B62" w:rsidRPr="0063176F" w:rsidRDefault="00106B62" w:rsidP="00106B62">
            <w:pPr>
              <w:jc w:val="center"/>
              <w:rPr>
                <w:b/>
                <w:sz w:val="18"/>
                <w:szCs w:val="18"/>
              </w:rPr>
            </w:pPr>
            <w:r w:rsidRPr="0063176F">
              <w:rPr>
                <w:rFonts w:hint="eastAsia"/>
                <w:b/>
                <w:sz w:val="18"/>
                <w:szCs w:val="18"/>
              </w:rPr>
              <w:t>转让低价（元）</w:t>
            </w:r>
          </w:p>
        </w:tc>
        <w:tc>
          <w:tcPr>
            <w:tcW w:w="564" w:type="dxa"/>
          </w:tcPr>
          <w:p w:rsidR="00106B62" w:rsidRPr="0063176F" w:rsidRDefault="00106B62" w:rsidP="00106B62">
            <w:pPr>
              <w:jc w:val="center"/>
              <w:rPr>
                <w:b/>
                <w:sz w:val="18"/>
                <w:szCs w:val="18"/>
              </w:rPr>
            </w:pPr>
            <w:r w:rsidRPr="0063176F">
              <w:rPr>
                <w:rFonts w:hint="eastAsia"/>
                <w:b/>
                <w:sz w:val="18"/>
                <w:szCs w:val="18"/>
              </w:rPr>
              <w:t>房屋状态</w:t>
            </w:r>
          </w:p>
        </w:tc>
      </w:tr>
      <w:tr w:rsidR="0066322C" w:rsidTr="004C63A4">
        <w:trPr>
          <w:trHeight w:val="1212"/>
        </w:trPr>
        <w:tc>
          <w:tcPr>
            <w:tcW w:w="397" w:type="dxa"/>
          </w:tcPr>
          <w:p w:rsidR="0066322C" w:rsidRPr="0063176F" w:rsidRDefault="0066322C" w:rsidP="00106B62">
            <w:pPr>
              <w:jc w:val="center"/>
              <w:rPr>
                <w:b/>
                <w:sz w:val="18"/>
                <w:szCs w:val="18"/>
              </w:rPr>
            </w:pPr>
            <w:r w:rsidRPr="0063176F">
              <w:rPr>
                <w:rFonts w:hint="eastAsia"/>
                <w:b/>
                <w:sz w:val="18"/>
                <w:szCs w:val="18"/>
              </w:rPr>
              <w:t>1</w:t>
            </w:r>
          </w:p>
        </w:tc>
        <w:tc>
          <w:tcPr>
            <w:tcW w:w="1073" w:type="dxa"/>
            <w:vAlign w:val="center"/>
          </w:tcPr>
          <w:p w:rsidR="0066322C" w:rsidRPr="00A32766" w:rsidRDefault="0066322C" w:rsidP="00FC5519">
            <w:pPr>
              <w:rPr>
                <w:sz w:val="20"/>
              </w:rPr>
            </w:pPr>
            <w:r>
              <w:rPr>
                <w:rFonts w:hint="eastAsia"/>
                <w:sz w:val="20"/>
              </w:rPr>
              <w:t>江干区</w:t>
            </w:r>
            <w:proofErr w:type="gramStart"/>
            <w:r>
              <w:rPr>
                <w:rFonts w:hint="eastAsia"/>
                <w:sz w:val="20"/>
              </w:rPr>
              <w:t>采荷嘉业</w:t>
            </w:r>
            <w:proofErr w:type="gramEnd"/>
            <w:r>
              <w:rPr>
                <w:rFonts w:hint="eastAsia"/>
                <w:sz w:val="20"/>
              </w:rPr>
              <w:t>大厦</w:t>
            </w:r>
            <w:r>
              <w:rPr>
                <w:rFonts w:hint="eastAsia"/>
                <w:sz w:val="20"/>
              </w:rPr>
              <w:t>5</w:t>
            </w:r>
            <w:r>
              <w:rPr>
                <w:rFonts w:hint="eastAsia"/>
                <w:sz w:val="20"/>
              </w:rPr>
              <w:t>幢</w:t>
            </w:r>
            <w:r>
              <w:rPr>
                <w:rFonts w:hint="eastAsia"/>
                <w:sz w:val="20"/>
              </w:rPr>
              <w:t>1403</w:t>
            </w:r>
            <w:r>
              <w:rPr>
                <w:rFonts w:hint="eastAsia"/>
                <w:sz w:val="20"/>
              </w:rPr>
              <w:t>室</w:t>
            </w:r>
          </w:p>
        </w:tc>
        <w:tc>
          <w:tcPr>
            <w:tcW w:w="1418" w:type="dxa"/>
            <w:vAlign w:val="center"/>
          </w:tcPr>
          <w:p w:rsidR="0066322C" w:rsidRPr="000E759C" w:rsidRDefault="0066322C" w:rsidP="00066A95">
            <w:pPr>
              <w:jc w:val="left"/>
              <w:rPr>
                <w:sz w:val="20"/>
              </w:rPr>
            </w:pPr>
            <w:r w:rsidRPr="000E759C">
              <w:rPr>
                <w:rFonts w:ascii="Calibri" w:eastAsia="宋体" w:hAnsi="Calibri" w:cs="Times New Roman" w:hint="eastAsia"/>
                <w:sz w:val="20"/>
              </w:rPr>
              <w:t>浙（</w:t>
            </w:r>
            <w:r w:rsidRPr="000E759C">
              <w:rPr>
                <w:rFonts w:ascii="Calibri" w:eastAsia="宋体" w:hAnsi="Calibri" w:cs="Times New Roman" w:hint="eastAsia"/>
                <w:sz w:val="20"/>
              </w:rPr>
              <w:t>2020</w:t>
            </w:r>
            <w:r w:rsidRPr="000E759C">
              <w:rPr>
                <w:rFonts w:ascii="Calibri" w:eastAsia="宋体" w:hAnsi="Calibri" w:cs="Times New Roman" w:hint="eastAsia"/>
                <w:sz w:val="20"/>
              </w:rPr>
              <w:t>）杭州市不动产权第</w:t>
            </w:r>
            <w:r w:rsidRPr="000E759C">
              <w:rPr>
                <w:rFonts w:ascii="Calibri" w:eastAsia="宋体" w:hAnsi="Calibri" w:cs="Times New Roman" w:hint="eastAsia"/>
                <w:sz w:val="20"/>
              </w:rPr>
              <w:t>0005672</w:t>
            </w:r>
            <w:r w:rsidRPr="000E759C">
              <w:rPr>
                <w:rFonts w:ascii="Calibri" w:eastAsia="宋体" w:hAnsi="Calibri" w:cs="Times New Roman" w:hint="eastAsia"/>
                <w:sz w:val="20"/>
              </w:rPr>
              <w:t>号</w:t>
            </w:r>
          </w:p>
        </w:tc>
        <w:tc>
          <w:tcPr>
            <w:tcW w:w="880" w:type="dxa"/>
            <w:vAlign w:val="center"/>
          </w:tcPr>
          <w:p w:rsidR="0066322C" w:rsidRPr="00D515AB" w:rsidRDefault="0066322C" w:rsidP="00FC5519">
            <w:pPr>
              <w:jc w:val="center"/>
              <w:rPr>
                <w:sz w:val="20"/>
              </w:rPr>
            </w:pPr>
            <w:r>
              <w:rPr>
                <w:rFonts w:hint="eastAsia"/>
                <w:sz w:val="20"/>
              </w:rPr>
              <w:t>120.43</w:t>
            </w:r>
          </w:p>
        </w:tc>
        <w:tc>
          <w:tcPr>
            <w:tcW w:w="1138" w:type="dxa"/>
          </w:tcPr>
          <w:p w:rsidR="0066322C" w:rsidRDefault="0066322C" w:rsidP="000A2D97">
            <w:pPr>
              <w:jc w:val="center"/>
              <w:rPr>
                <w:sz w:val="20"/>
              </w:rPr>
            </w:pPr>
          </w:p>
          <w:p w:rsidR="0066322C" w:rsidRDefault="0066322C" w:rsidP="000A2D97">
            <w:pPr>
              <w:jc w:val="center"/>
              <w:rPr>
                <w:sz w:val="20"/>
              </w:rPr>
            </w:pPr>
          </w:p>
          <w:p w:rsidR="0066322C" w:rsidRPr="000E759C" w:rsidRDefault="0066322C" w:rsidP="000E759C">
            <w:pPr>
              <w:ind w:firstLineChars="200" w:firstLine="400"/>
              <w:rPr>
                <w:sz w:val="20"/>
              </w:rPr>
            </w:pPr>
            <w:r>
              <w:rPr>
                <w:rFonts w:hint="eastAsia"/>
                <w:sz w:val="20"/>
              </w:rPr>
              <w:t>/</w:t>
            </w:r>
          </w:p>
        </w:tc>
        <w:tc>
          <w:tcPr>
            <w:tcW w:w="648" w:type="dxa"/>
            <w:vAlign w:val="center"/>
          </w:tcPr>
          <w:p w:rsidR="0066322C" w:rsidRPr="009C4617" w:rsidRDefault="0066322C" w:rsidP="00EE4398">
            <w:pPr>
              <w:jc w:val="center"/>
              <w:rPr>
                <w:sz w:val="20"/>
              </w:rPr>
            </w:pPr>
            <w:r w:rsidRPr="009C4617">
              <w:rPr>
                <w:rFonts w:hint="eastAsia"/>
                <w:sz w:val="20"/>
              </w:rPr>
              <w:t>7.10</w:t>
            </w:r>
          </w:p>
        </w:tc>
        <w:tc>
          <w:tcPr>
            <w:tcW w:w="661" w:type="dxa"/>
            <w:vAlign w:val="center"/>
          </w:tcPr>
          <w:p w:rsidR="0066322C" w:rsidRPr="009C4617" w:rsidRDefault="0066322C" w:rsidP="00FA59A6">
            <w:pPr>
              <w:jc w:val="center"/>
              <w:rPr>
                <w:sz w:val="20"/>
              </w:rPr>
            </w:pPr>
            <w:r w:rsidRPr="009C4617">
              <w:rPr>
                <w:rFonts w:hint="eastAsia"/>
                <w:sz w:val="20"/>
              </w:rPr>
              <w:t>出让</w:t>
            </w:r>
            <w:r w:rsidRPr="009C4617">
              <w:rPr>
                <w:rFonts w:hint="eastAsia"/>
                <w:sz w:val="20"/>
              </w:rPr>
              <w:t>/</w:t>
            </w:r>
            <w:r w:rsidRPr="009C4617">
              <w:rPr>
                <w:rFonts w:hint="eastAsia"/>
                <w:sz w:val="20"/>
              </w:rPr>
              <w:t>存量房产</w:t>
            </w:r>
          </w:p>
        </w:tc>
        <w:tc>
          <w:tcPr>
            <w:tcW w:w="1004" w:type="dxa"/>
          </w:tcPr>
          <w:p w:rsidR="0066322C" w:rsidRPr="009C4617" w:rsidRDefault="0066322C" w:rsidP="00106B62">
            <w:pPr>
              <w:jc w:val="center"/>
              <w:rPr>
                <w:sz w:val="20"/>
              </w:rPr>
            </w:pPr>
            <w:r w:rsidRPr="009C4617">
              <w:rPr>
                <w:rFonts w:hint="eastAsia"/>
                <w:sz w:val="20"/>
              </w:rPr>
              <w:t>综合（办公）</w:t>
            </w:r>
            <w:r w:rsidRPr="009C4617">
              <w:rPr>
                <w:rFonts w:hint="eastAsia"/>
                <w:sz w:val="20"/>
              </w:rPr>
              <w:t>/</w:t>
            </w:r>
            <w:r w:rsidRPr="009C4617">
              <w:rPr>
                <w:rFonts w:hint="eastAsia"/>
                <w:sz w:val="20"/>
              </w:rPr>
              <w:t>非住宅</w:t>
            </w:r>
          </w:p>
        </w:tc>
        <w:tc>
          <w:tcPr>
            <w:tcW w:w="709" w:type="dxa"/>
            <w:vAlign w:val="center"/>
          </w:tcPr>
          <w:p w:rsidR="0066322C" w:rsidRPr="009C4617" w:rsidRDefault="004C63A4" w:rsidP="0044146D">
            <w:pPr>
              <w:jc w:val="right"/>
              <w:rPr>
                <w:sz w:val="20"/>
              </w:rPr>
            </w:pPr>
            <w:r>
              <w:rPr>
                <w:rFonts w:hint="eastAsia"/>
                <w:sz w:val="20"/>
              </w:rPr>
              <w:t>2007</w:t>
            </w:r>
          </w:p>
        </w:tc>
        <w:tc>
          <w:tcPr>
            <w:tcW w:w="1302" w:type="dxa"/>
            <w:vAlign w:val="center"/>
          </w:tcPr>
          <w:p w:rsidR="0066322C" w:rsidRPr="00D515AB" w:rsidRDefault="0066322C" w:rsidP="008813C5">
            <w:pPr>
              <w:jc w:val="center"/>
              <w:rPr>
                <w:sz w:val="20"/>
              </w:rPr>
            </w:pPr>
            <w:r>
              <w:rPr>
                <w:rFonts w:hint="eastAsia"/>
                <w:sz w:val="20"/>
              </w:rPr>
              <w:t>2806019.00</w:t>
            </w:r>
          </w:p>
        </w:tc>
        <w:tc>
          <w:tcPr>
            <w:tcW w:w="564" w:type="dxa"/>
          </w:tcPr>
          <w:p w:rsidR="0066322C" w:rsidRPr="0063176F" w:rsidRDefault="0066322C" w:rsidP="0044146D">
            <w:pPr>
              <w:jc w:val="center"/>
              <w:rPr>
                <w:b/>
                <w:color w:val="000000"/>
                <w:sz w:val="18"/>
                <w:szCs w:val="18"/>
              </w:rPr>
            </w:pPr>
          </w:p>
          <w:p w:rsidR="0066322C" w:rsidRPr="0063176F" w:rsidRDefault="0066322C" w:rsidP="0044146D">
            <w:pPr>
              <w:jc w:val="center"/>
              <w:rPr>
                <w:b/>
                <w:color w:val="000000"/>
                <w:sz w:val="18"/>
                <w:szCs w:val="18"/>
              </w:rPr>
            </w:pPr>
            <w:r w:rsidRPr="0063176F">
              <w:rPr>
                <w:rFonts w:hint="eastAsia"/>
                <w:b/>
                <w:color w:val="000000"/>
                <w:sz w:val="18"/>
                <w:szCs w:val="18"/>
              </w:rPr>
              <w:t>空置</w:t>
            </w:r>
          </w:p>
        </w:tc>
      </w:tr>
      <w:tr w:rsidR="0066322C" w:rsidTr="004C63A4">
        <w:trPr>
          <w:trHeight w:val="1212"/>
        </w:trPr>
        <w:tc>
          <w:tcPr>
            <w:tcW w:w="397" w:type="dxa"/>
          </w:tcPr>
          <w:p w:rsidR="0066322C" w:rsidRPr="0063176F" w:rsidRDefault="0066322C" w:rsidP="00106B62">
            <w:pPr>
              <w:jc w:val="center"/>
              <w:rPr>
                <w:b/>
                <w:sz w:val="18"/>
                <w:szCs w:val="18"/>
              </w:rPr>
            </w:pPr>
            <w:r w:rsidRPr="0063176F">
              <w:rPr>
                <w:rFonts w:hint="eastAsia"/>
                <w:b/>
                <w:sz w:val="18"/>
                <w:szCs w:val="18"/>
              </w:rPr>
              <w:t>2</w:t>
            </w:r>
          </w:p>
        </w:tc>
        <w:tc>
          <w:tcPr>
            <w:tcW w:w="1073" w:type="dxa"/>
            <w:vAlign w:val="center"/>
          </w:tcPr>
          <w:p w:rsidR="0066322C" w:rsidRPr="00A32766" w:rsidRDefault="0066322C" w:rsidP="00FC5519">
            <w:pPr>
              <w:rPr>
                <w:sz w:val="20"/>
              </w:rPr>
            </w:pPr>
            <w:r>
              <w:rPr>
                <w:rFonts w:hint="eastAsia"/>
                <w:sz w:val="20"/>
              </w:rPr>
              <w:t>江干区</w:t>
            </w:r>
            <w:proofErr w:type="gramStart"/>
            <w:r>
              <w:rPr>
                <w:rFonts w:hint="eastAsia"/>
                <w:sz w:val="20"/>
              </w:rPr>
              <w:t>采荷嘉业</w:t>
            </w:r>
            <w:proofErr w:type="gramEnd"/>
            <w:r>
              <w:rPr>
                <w:rFonts w:hint="eastAsia"/>
                <w:sz w:val="20"/>
              </w:rPr>
              <w:t>大厦</w:t>
            </w:r>
            <w:r>
              <w:rPr>
                <w:rFonts w:hint="eastAsia"/>
                <w:sz w:val="20"/>
              </w:rPr>
              <w:t>5</w:t>
            </w:r>
            <w:r>
              <w:rPr>
                <w:rFonts w:hint="eastAsia"/>
                <w:sz w:val="20"/>
              </w:rPr>
              <w:t>幢</w:t>
            </w:r>
            <w:r>
              <w:rPr>
                <w:rFonts w:hint="eastAsia"/>
                <w:sz w:val="20"/>
              </w:rPr>
              <w:t>1405</w:t>
            </w:r>
            <w:r>
              <w:rPr>
                <w:rFonts w:hint="eastAsia"/>
                <w:sz w:val="20"/>
              </w:rPr>
              <w:t>室</w:t>
            </w:r>
          </w:p>
        </w:tc>
        <w:tc>
          <w:tcPr>
            <w:tcW w:w="1418" w:type="dxa"/>
            <w:vAlign w:val="center"/>
          </w:tcPr>
          <w:p w:rsidR="0066322C" w:rsidRPr="000E759C" w:rsidRDefault="0066322C">
            <w:pPr>
              <w:rPr>
                <w:sz w:val="20"/>
              </w:rPr>
            </w:pPr>
            <w:r w:rsidRPr="000E759C">
              <w:rPr>
                <w:rFonts w:ascii="Calibri" w:eastAsia="宋体" w:hAnsi="Calibri" w:cs="Times New Roman" w:hint="eastAsia"/>
                <w:sz w:val="20"/>
              </w:rPr>
              <w:t>浙（</w:t>
            </w:r>
            <w:r w:rsidRPr="000E759C">
              <w:rPr>
                <w:rFonts w:ascii="Calibri" w:eastAsia="宋体" w:hAnsi="Calibri" w:cs="Times New Roman" w:hint="eastAsia"/>
                <w:sz w:val="20"/>
              </w:rPr>
              <w:t>2020</w:t>
            </w:r>
            <w:r w:rsidRPr="000E759C">
              <w:rPr>
                <w:rFonts w:ascii="Calibri" w:eastAsia="宋体" w:hAnsi="Calibri" w:cs="Times New Roman" w:hint="eastAsia"/>
                <w:sz w:val="20"/>
              </w:rPr>
              <w:t>）杭州市不动产权第</w:t>
            </w:r>
            <w:r w:rsidRPr="000E759C">
              <w:rPr>
                <w:rFonts w:ascii="Calibri" w:eastAsia="宋体" w:hAnsi="Calibri" w:cs="Times New Roman" w:hint="eastAsia"/>
                <w:sz w:val="20"/>
              </w:rPr>
              <w:t>0005673</w:t>
            </w:r>
            <w:r w:rsidRPr="000E759C">
              <w:rPr>
                <w:rFonts w:ascii="Calibri" w:eastAsia="宋体" w:hAnsi="Calibri" w:cs="Times New Roman" w:hint="eastAsia"/>
                <w:sz w:val="20"/>
              </w:rPr>
              <w:t>号</w:t>
            </w:r>
          </w:p>
        </w:tc>
        <w:tc>
          <w:tcPr>
            <w:tcW w:w="880" w:type="dxa"/>
            <w:vAlign w:val="center"/>
          </w:tcPr>
          <w:p w:rsidR="0066322C" w:rsidRPr="00FE071A" w:rsidRDefault="0066322C" w:rsidP="00FC5519">
            <w:pPr>
              <w:jc w:val="center"/>
              <w:rPr>
                <w:sz w:val="20"/>
              </w:rPr>
            </w:pPr>
            <w:r>
              <w:rPr>
                <w:rFonts w:hint="eastAsia"/>
                <w:sz w:val="20"/>
              </w:rPr>
              <w:t>120.43</w:t>
            </w:r>
          </w:p>
        </w:tc>
        <w:tc>
          <w:tcPr>
            <w:tcW w:w="1138" w:type="dxa"/>
          </w:tcPr>
          <w:p w:rsidR="0066322C" w:rsidRDefault="0066322C" w:rsidP="00106B62">
            <w:pPr>
              <w:jc w:val="center"/>
              <w:rPr>
                <w:sz w:val="20"/>
              </w:rPr>
            </w:pPr>
          </w:p>
          <w:p w:rsidR="0066322C" w:rsidRDefault="0066322C" w:rsidP="00106B62">
            <w:pPr>
              <w:jc w:val="center"/>
              <w:rPr>
                <w:sz w:val="20"/>
              </w:rPr>
            </w:pPr>
          </w:p>
          <w:p w:rsidR="0066322C" w:rsidRPr="000E759C" w:rsidRDefault="0066322C" w:rsidP="00106B62">
            <w:pPr>
              <w:jc w:val="center"/>
              <w:rPr>
                <w:sz w:val="20"/>
              </w:rPr>
            </w:pPr>
            <w:r>
              <w:rPr>
                <w:rFonts w:hint="eastAsia"/>
                <w:sz w:val="20"/>
              </w:rPr>
              <w:t>/</w:t>
            </w:r>
          </w:p>
        </w:tc>
        <w:tc>
          <w:tcPr>
            <w:tcW w:w="648" w:type="dxa"/>
            <w:vAlign w:val="center"/>
          </w:tcPr>
          <w:p w:rsidR="0066322C" w:rsidRPr="009C4617" w:rsidRDefault="0066322C" w:rsidP="00EE4398">
            <w:pPr>
              <w:jc w:val="center"/>
              <w:rPr>
                <w:sz w:val="20"/>
              </w:rPr>
            </w:pPr>
            <w:r w:rsidRPr="009C4617">
              <w:rPr>
                <w:rFonts w:hint="eastAsia"/>
                <w:sz w:val="20"/>
              </w:rPr>
              <w:t>7.10</w:t>
            </w:r>
          </w:p>
        </w:tc>
        <w:tc>
          <w:tcPr>
            <w:tcW w:w="661" w:type="dxa"/>
            <w:vAlign w:val="center"/>
          </w:tcPr>
          <w:p w:rsidR="0066322C" w:rsidRPr="009C4617" w:rsidRDefault="0066322C">
            <w:pPr>
              <w:rPr>
                <w:sz w:val="20"/>
              </w:rPr>
            </w:pPr>
            <w:r w:rsidRPr="009C4617">
              <w:rPr>
                <w:rFonts w:hint="eastAsia"/>
                <w:sz w:val="20"/>
              </w:rPr>
              <w:t>出让</w:t>
            </w:r>
            <w:r w:rsidRPr="009C4617">
              <w:rPr>
                <w:rFonts w:hint="eastAsia"/>
                <w:sz w:val="20"/>
              </w:rPr>
              <w:t>/</w:t>
            </w:r>
            <w:r w:rsidRPr="009C4617">
              <w:rPr>
                <w:rFonts w:hint="eastAsia"/>
                <w:sz w:val="20"/>
              </w:rPr>
              <w:t>存量房产</w:t>
            </w:r>
          </w:p>
        </w:tc>
        <w:tc>
          <w:tcPr>
            <w:tcW w:w="1004" w:type="dxa"/>
          </w:tcPr>
          <w:p w:rsidR="0066322C" w:rsidRPr="009C4617" w:rsidRDefault="0066322C" w:rsidP="00106B62">
            <w:pPr>
              <w:jc w:val="center"/>
              <w:rPr>
                <w:sz w:val="20"/>
              </w:rPr>
            </w:pPr>
            <w:r w:rsidRPr="009C4617">
              <w:rPr>
                <w:rFonts w:hint="eastAsia"/>
                <w:sz w:val="20"/>
              </w:rPr>
              <w:t>综合（办公）</w:t>
            </w:r>
            <w:r w:rsidRPr="009C4617">
              <w:rPr>
                <w:rFonts w:hint="eastAsia"/>
                <w:sz w:val="20"/>
              </w:rPr>
              <w:t>/</w:t>
            </w:r>
            <w:r w:rsidRPr="009C4617">
              <w:rPr>
                <w:rFonts w:hint="eastAsia"/>
                <w:sz w:val="20"/>
              </w:rPr>
              <w:t>非住宅</w:t>
            </w:r>
          </w:p>
        </w:tc>
        <w:tc>
          <w:tcPr>
            <w:tcW w:w="709" w:type="dxa"/>
            <w:vAlign w:val="center"/>
          </w:tcPr>
          <w:p w:rsidR="0066322C" w:rsidRPr="009C4617" w:rsidRDefault="004C63A4" w:rsidP="0044146D">
            <w:pPr>
              <w:jc w:val="right"/>
              <w:rPr>
                <w:sz w:val="20"/>
              </w:rPr>
            </w:pPr>
            <w:r>
              <w:rPr>
                <w:rFonts w:hint="eastAsia"/>
                <w:sz w:val="20"/>
              </w:rPr>
              <w:t>2007</w:t>
            </w:r>
          </w:p>
        </w:tc>
        <w:tc>
          <w:tcPr>
            <w:tcW w:w="1302" w:type="dxa"/>
            <w:vAlign w:val="center"/>
          </w:tcPr>
          <w:p w:rsidR="0066322C" w:rsidRPr="00A32766" w:rsidRDefault="0066322C" w:rsidP="008813C5">
            <w:pPr>
              <w:jc w:val="center"/>
              <w:rPr>
                <w:sz w:val="20"/>
              </w:rPr>
            </w:pPr>
            <w:r>
              <w:rPr>
                <w:rFonts w:hint="eastAsia"/>
                <w:sz w:val="20"/>
              </w:rPr>
              <w:t>2806019.00</w:t>
            </w:r>
          </w:p>
        </w:tc>
        <w:tc>
          <w:tcPr>
            <w:tcW w:w="564" w:type="dxa"/>
          </w:tcPr>
          <w:p w:rsidR="0066322C" w:rsidRDefault="0066322C" w:rsidP="0044146D">
            <w:pPr>
              <w:jc w:val="center"/>
              <w:rPr>
                <w:b/>
                <w:color w:val="000000"/>
                <w:sz w:val="18"/>
                <w:szCs w:val="18"/>
              </w:rPr>
            </w:pPr>
          </w:p>
          <w:p w:rsidR="0066322C" w:rsidRPr="0063176F" w:rsidRDefault="0066322C" w:rsidP="0044146D">
            <w:pPr>
              <w:jc w:val="center"/>
              <w:rPr>
                <w:b/>
                <w:color w:val="000000"/>
                <w:sz w:val="18"/>
                <w:szCs w:val="18"/>
              </w:rPr>
            </w:pPr>
          </w:p>
          <w:p w:rsidR="0066322C" w:rsidRPr="0063176F" w:rsidRDefault="0066322C" w:rsidP="0044146D">
            <w:pPr>
              <w:jc w:val="center"/>
              <w:rPr>
                <w:b/>
                <w:color w:val="000000"/>
                <w:sz w:val="18"/>
                <w:szCs w:val="18"/>
              </w:rPr>
            </w:pPr>
            <w:r w:rsidRPr="0063176F">
              <w:rPr>
                <w:rFonts w:hint="eastAsia"/>
                <w:b/>
                <w:color w:val="000000"/>
                <w:sz w:val="18"/>
                <w:szCs w:val="18"/>
              </w:rPr>
              <w:t>空置</w:t>
            </w:r>
          </w:p>
        </w:tc>
      </w:tr>
      <w:tr w:rsidR="0066322C" w:rsidTr="004C63A4">
        <w:trPr>
          <w:trHeight w:val="1212"/>
        </w:trPr>
        <w:tc>
          <w:tcPr>
            <w:tcW w:w="397" w:type="dxa"/>
          </w:tcPr>
          <w:p w:rsidR="0066322C" w:rsidRPr="0063176F" w:rsidRDefault="0066322C" w:rsidP="00106B62">
            <w:pPr>
              <w:jc w:val="center"/>
              <w:rPr>
                <w:b/>
                <w:sz w:val="18"/>
                <w:szCs w:val="18"/>
              </w:rPr>
            </w:pPr>
            <w:r w:rsidRPr="0063176F">
              <w:rPr>
                <w:rFonts w:hint="eastAsia"/>
                <w:b/>
                <w:sz w:val="18"/>
                <w:szCs w:val="18"/>
              </w:rPr>
              <w:t>3</w:t>
            </w:r>
          </w:p>
        </w:tc>
        <w:tc>
          <w:tcPr>
            <w:tcW w:w="1073" w:type="dxa"/>
            <w:vAlign w:val="center"/>
          </w:tcPr>
          <w:p w:rsidR="0066322C" w:rsidRPr="00A32766" w:rsidRDefault="0066322C" w:rsidP="00FC5519">
            <w:pPr>
              <w:rPr>
                <w:sz w:val="20"/>
              </w:rPr>
            </w:pPr>
            <w:r>
              <w:rPr>
                <w:rFonts w:hint="eastAsia"/>
                <w:sz w:val="20"/>
              </w:rPr>
              <w:t>江干区</w:t>
            </w:r>
            <w:proofErr w:type="gramStart"/>
            <w:r>
              <w:rPr>
                <w:rFonts w:hint="eastAsia"/>
                <w:sz w:val="20"/>
              </w:rPr>
              <w:t>采荷嘉业</w:t>
            </w:r>
            <w:proofErr w:type="gramEnd"/>
            <w:r>
              <w:rPr>
                <w:rFonts w:hint="eastAsia"/>
                <w:sz w:val="20"/>
              </w:rPr>
              <w:t>大厦</w:t>
            </w:r>
            <w:r>
              <w:rPr>
                <w:rFonts w:hint="eastAsia"/>
                <w:sz w:val="20"/>
              </w:rPr>
              <w:t>5</w:t>
            </w:r>
            <w:r>
              <w:rPr>
                <w:rFonts w:hint="eastAsia"/>
                <w:sz w:val="20"/>
              </w:rPr>
              <w:t>幢</w:t>
            </w:r>
            <w:r>
              <w:rPr>
                <w:rFonts w:hint="eastAsia"/>
                <w:sz w:val="20"/>
              </w:rPr>
              <w:t>1407</w:t>
            </w:r>
            <w:r>
              <w:rPr>
                <w:rFonts w:hint="eastAsia"/>
                <w:sz w:val="20"/>
              </w:rPr>
              <w:t>室</w:t>
            </w:r>
          </w:p>
        </w:tc>
        <w:tc>
          <w:tcPr>
            <w:tcW w:w="1418" w:type="dxa"/>
            <w:vAlign w:val="center"/>
          </w:tcPr>
          <w:p w:rsidR="0066322C" w:rsidRPr="000E759C" w:rsidRDefault="0066322C">
            <w:pPr>
              <w:rPr>
                <w:sz w:val="20"/>
              </w:rPr>
            </w:pPr>
            <w:r w:rsidRPr="000E759C">
              <w:rPr>
                <w:rFonts w:ascii="Calibri" w:eastAsia="宋体" w:hAnsi="Calibri" w:cs="Times New Roman" w:hint="eastAsia"/>
                <w:sz w:val="20"/>
              </w:rPr>
              <w:t>浙（</w:t>
            </w:r>
            <w:r w:rsidRPr="000E759C">
              <w:rPr>
                <w:rFonts w:ascii="Calibri" w:eastAsia="宋体" w:hAnsi="Calibri" w:cs="Times New Roman" w:hint="eastAsia"/>
                <w:sz w:val="20"/>
              </w:rPr>
              <w:t>2020</w:t>
            </w:r>
            <w:r w:rsidRPr="000E759C">
              <w:rPr>
                <w:rFonts w:ascii="Calibri" w:eastAsia="宋体" w:hAnsi="Calibri" w:cs="Times New Roman" w:hint="eastAsia"/>
                <w:sz w:val="20"/>
              </w:rPr>
              <w:t>）杭州市不动产权第</w:t>
            </w:r>
            <w:r w:rsidRPr="000E759C">
              <w:rPr>
                <w:rFonts w:ascii="Calibri" w:eastAsia="宋体" w:hAnsi="Calibri" w:cs="Times New Roman" w:hint="eastAsia"/>
                <w:sz w:val="20"/>
              </w:rPr>
              <w:t>005671</w:t>
            </w:r>
            <w:r w:rsidRPr="000E759C">
              <w:rPr>
                <w:rFonts w:ascii="Calibri" w:eastAsia="宋体" w:hAnsi="Calibri" w:cs="Times New Roman" w:hint="eastAsia"/>
                <w:sz w:val="20"/>
              </w:rPr>
              <w:t>号</w:t>
            </w:r>
          </w:p>
        </w:tc>
        <w:tc>
          <w:tcPr>
            <w:tcW w:w="880" w:type="dxa"/>
            <w:vAlign w:val="center"/>
          </w:tcPr>
          <w:p w:rsidR="0066322C" w:rsidRPr="00FE071A" w:rsidRDefault="0066322C" w:rsidP="00FC5519">
            <w:pPr>
              <w:jc w:val="center"/>
              <w:rPr>
                <w:sz w:val="20"/>
              </w:rPr>
            </w:pPr>
            <w:r>
              <w:rPr>
                <w:rFonts w:hint="eastAsia"/>
                <w:sz w:val="20"/>
              </w:rPr>
              <w:t>160.19</w:t>
            </w:r>
          </w:p>
        </w:tc>
        <w:tc>
          <w:tcPr>
            <w:tcW w:w="1138" w:type="dxa"/>
          </w:tcPr>
          <w:p w:rsidR="0066322C" w:rsidRDefault="0066322C" w:rsidP="00106B62">
            <w:pPr>
              <w:jc w:val="center"/>
              <w:rPr>
                <w:sz w:val="20"/>
              </w:rPr>
            </w:pPr>
          </w:p>
          <w:p w:rsidR="0066322C" w:rsidRDefault="0066322C" w:rsidP="00106B62">
            <w:pPr>
              <w:jc w:val="center"/>
              <w:rPr>
                <w:sz w:val="20"/>
              </w:rPr>
            </w:pPr>
          </w:p>
          <w:p w:rsidR="0066322C" w:rsidRDefault="0066322C" w:rsidP="00106B62">
            <w:pPr>
              <w:jc w:val="center"/>
              <w:rPr>
                <w:sz w:val="20"/>
              </w:rPr>
            </w:pPr>
            <w:r>
              <w:rPr>
                <w:rFonts w:hint="eastAsia"/>
                <w:sz w:val="20"/>
              </w:rPr>
              <w:t>/</w:t>
            </w:r>
          </w:p>
          <w:p w:rsidR="0066322C" w:rsidRPr="000E759C" w:rsidRDefault="0066322C" w:rsidP="00106B62">
            <w:pPr>
              <w:jc w:val="center"/>
              <w:rPr>
                <w:b/>
                <w:sz w:val="20"/>
              </w:rPr>
            </w:pPr>
          </w:p>
        </w:tc>
        <w:tc>
          <w:tcPr>
            <w:tcW w:w="648" w:type="dxa"/>
            <w:vAlign w:val="center"/>
          </w:tcPr>
          <w:p w:rsidR="0066322C" w:rsidRPr="009C4617" w:rsidRDefault="0066322C" w:rsidP="00EE4398">
            <w:pPr>
              <w:jc w:val="center"/>
              <w:rPr>
                <w:sz w:val="20"/>
              </w:rPr>
            </w:pPr>
            <w:r w:rsidRPr="009C4617">
              <w:rPr>
                <w:rFonts w:hint="eastAsia"/>
                <w:sz w:val="20"/>
              </w:rPr>
              <w:t>9.50</w:t>
            </w:r>
          </w:p>
        </w:tc>
        <w:tc>
          <w:tcPr>
            <w:tcW w:w="661" w:type="dxa"/>
            <w:vAlign w:val="center"/>
          </w:tcPr>
          <w:p w:rsidR="0066322C" w:rsidRPr="009C4617" w:rsidRDefault="0066322C">
            <w:pPr>
              <w:rPr>
                <w:sz w:val="20"/>
              </w:rPr>
            </w:pPr>
            <w:r w:rsidRPr="009C4617">
              <w:rPr>
                <w:rFonts w:hint="eastAsia"/>
                <w:sz w:val="20"/>
              </w:rPr>
              <w:t>出让</w:t>
            </w:r>
            <w:r w:rsidRPr="009C4617">
              <w:rPr>
                <w:rFonts w:hint="eastAsia"/>
                <w:sz w:val="20"/>
              </w:rPr>
              <w:t>/</w:t>
            </w:r>
            <w:r w:rsidRPr="009C4617">
              <w:rPr>
                <w:rFonts w:hint="eastAsia"/>
                <w:sz w:val="20"/>
              </w:rPr>
              <w:t>存量房产</w:t>
            </w:r>
          </w:p>
        </w:tc>
        <w:tc>
          <w:tcPr>
            <w:tcW w:w="1004" w:type="dxa"/>
          </w:tcPr>
          <w:p w:rsidR="0066322C" w:rsidRPr="009C4617" w:rsidRDefault="0066322C" w:rsidP="00106B62">
            <w:pPr>
              <w:jc w:val="center"/>
              <w:rPr>
                <w:sz w:val="20"/>
              </w:rPr>
            </w:pPr>
            <w:r w:rsidRPr="009C4617">
              <w:rPr>
                <w:rFonts w:hint="eastAsia"/>
                <w:sz w:val="20"/>
              </w:rPr>
              <w:t>综合（办公）</w:t>
            </w:r>
            <w:r w:rsidRPr="009C4617">
              <w:rPr>
                <w:rFonts w:hint="eastAsia"/>
                <w:sz w:val="20"/>
              </w:rPr>
              <w:t>/</w:t>
            </w:r>
            <w:r w:rsidRPr="009C4617">
              <w:rPr>
                <w:rFonts w:hint="eastAsia"/>
                <w:sz w:val="20"/>
              </w:rPr>
              <w:t>非住宅</w:t>
            </w:r>
          </w:p>
        </w:tc>
        <w:tc>
          <w:tcPr>
            <w:tcW w:w="709" w:type="dxa"/>
            <w:vAlign w:val="center"/>
          </w:tcPr>
          <w:p w:rsidR="0066322C" w:rsidRPr="009C4617" w:rsidRDefault="004C63A4" w:rsidP="0044146D">
            <w:pPr>
              <w:jc w:val="right"/>
              <w:rPr>
                <w:sz w:val="20"/>
              </w:rPr>
            </w:pPr>
            <w:r>
              <w:rPr>
                <w:rFonts w:hint="eastAsia"/>
                <w:sz w:val="20"/>
              </w:rPr>
              <w:t>2007</w:t>
            </w:r>
          </w:p>
        </w:tc>
        <w:tc>
          <w:tcPr>
            <w:tcW w:w="1302" w:type="dxa"/>
            <w:vAlign w:val="center"/>
          </w:tcPr>
          <w:p w:rsidR="0066322C" w:rsidRPr="00A32766" w:rsidRDefault="0066322C" w:rsidP="008813C5">
            <w:pPr>
              <w:jc w:val="center"/>
              <w:rPr>
                <w:sz w:val="20"/>
              </w:rPr>
            </w:pPr>
            <w:r>
              <w:rPr>
                <w:rFonts w:hint="eastAsia"/>
                <w:sz w:val="20"/>
              </w:rPr>
              <w:t>3732427.00</w:t>
            </w:r>
          </w:p>
        </w:tc>
        <w:tc>
          <w:tcPr>
            <w:tcW w:w="564" w:type="dxa"/>
          </w:tcPr>
          <w:p w:rsidR="0066322C" w:rsidRPr="0063176F" w:rsidRDefault="0066322C" w:rsidP="0044146D">
            <w:pPr>
              <w:jc w:val="center"/>
              <w:rPr>
                <w:b/>
                <w:color w:val="000000"/>
                <w:sz w:val="18"/>
                <w:szCs w:val="18"/>
              </w:rPr>
            </w:pPr>
          </w:p>
          <w:p w:rsidR="0066322C" w:rsidRPr="0063176F" w:rsidRDefault="0066322C" w:rsidP="0044146D">
            <w:pPr>
              <w:jc w:val="center"/>
              <w:rPr>
                <w:b/>
                <w:color w:val="000000"/>
                <w:sz w:val="18"/>
                <w:szCs w:val="18"/>
              </w:rPr>
            </w:pPr>
            <w:r w:rsidRPr="0063176F">
              <w:rPr>
                <w:rFonts w:hint="eastAsia"/>
                <w:b/>
                <w:color w:val="000000"/>
                <w:sz w:val="18"/>
                <w:szCs w:val="18"/>
              </w:rPr>
              <w:t>空置</w:t>
            </w:r>
          </w:p>
        </w:tc>
      </w:tr>
      <w:tr w:rsidR="0066322C" w:rsidTr="004C63A4">
        <w:trPr>
          <w:trHeight w:val="1195"/>
        </w:trPr>
        <w:tc>
          <w:tcPr>
            <w:tcW w:w="397" w:type="dxa"/>
          </w:tcPr>
          <w:p w:rsidR="0066322C" w:rsidRPr="0063176F" w:rsidRDefault="0066322C" w:rsidP="00106B62">
            <w:pPr>
              <w:jc w:val="center"/>
              <w:rPr>
                <w:b/>
                <w:sz w:val="18"/>
                <w:szCs w:val="18"/>
              </w:rPr>
            </w:pPr>
            <w:r w:rsidRPr="0063176F">
              <w:rPr>
                <w:rFonts w:hint="eastAsia"/>
                <w:b/>
                <w:sz w:val="18"/>
                <w:szCs w:val="18"/>
              </w:rPr>
              <w:t>4</w:t>
            </w:r>
          </w:p>
        </w:tc>
        <w:tc>
          <w:tcPr>
            <w:tcW w:w="1073" w:type="dxa"/>
            <w:vAlign w:val="center"/>
          </w:tcPr>
          <w:p w:rsidR="0066322C" w:rsidRPr="00A32766" w:rsidRDefault="0066322C" w:rsidP="00FC5519">
            <w:pPr>
              <w:rPr>
                <w:sz w:val="20"/>
              </w:rPr>
            </w:pPr>
            <w:r>
              <w:rPr>
                <w:rFonts w:hint="eastAsia"/>
                <w:sz w:val="20"/>
              </w:rPr>
              <w:t>下城区朝晖四区新市街</w:t>
            </w:r>
            <w:r>
              <w:rPr>
                <w:rFonts w:hint="eastAsia"/>
                <w:sz w:val="20"/>
              </w:rPr>
              <w:t>105</w:t>
            </w:r>
            <w:r>
              <w:rPr>
                <w:rFonts w:hint="eastAsia"/>
                <w:sz w:val="20"/>
              </w:rPr>
              <w:t>号</w:t>
            </w:r>
          </w:p>
        </w:tc>
        <w:tc>
          <w:tcPr>
            <w:tcW w:w="1418" w:type="dxa"/>
            <w:vAlign w:val="center"/>
          </w:tcPr>
          <w:p w:rsidR="0066322C" w:rsidRPr="000E759C" w:rsidRDefault="0066322C">
            <w:pPr>
              <w:rPr>
                <w:sz w:val="20"/>
              </w:rPr>
            </w:pPr>
            <w:proofErr w:type="gramStart"/>
            <w:r w:rsidRPr="000E759C">
              <w:rPr>
                <w:rFonts w:ascii="Calibri" w:eastAsia="宋体" w:hAnsi="Calibri" w:cs="Times New Roman" w:hint="eastAsia"/>
                <w:sz w:val="20"/>
              </w:rPr>
              <w:t>杭房权证</w:t>
            </w:r>
            <w:proofErr w:type="gramEnd"/>
            <w:r w:rsidRPr="000E759C">
              <w:rPr>
                <w:rFonts w:ascii="Calibri" w:eastAsia="宋体" w:hAnsi="Calibri" w:cs="Times New Roman" w:hint="eastAsia"/>
                <w:sz w:val="20"/>
              </w:rPr>
              <w:t>下更字第</w:t>
            </w:r>
            <w:r w:rsidRPr="000E759C">
              <w:rPr>
                <w:rFonts w:ascii="Calibri" w:eastAsia="宋体" w:hAnsi="Calibri" w:cs="Times New Roman" w:hint="eastAsia"/>
                <w:sz w:val="20"/>
              </w:rPr>
              <w:t>13616518</w:t>
            </w:r>
            <w:r w:rsidRPr="000E759C">
              <w:rPr>
                <w:rFonts w:ascii="Calibri" w:eastAsia="宋体" w:hAnsi="Calibri" w:cs="Times New Roman" w:hint="eastAsia"/>
                <w:sz w:val="20"/>
              </w:rPr>
              <w:t>号</w:t>
            </w:r>
          </w:p>
        </w:tc>
        <w:tc>
          <w:tcPr>
            <w:tcW w:w="880" w:type="dxa"/>
            <w:vAlign w:val="center"/>
          </w:tcPr>
          <w:p w:rsidR="0066322C" w:rsidRPr="00A32766" w:rsidRDefault="0066322C" w:rsidP="00FC5519">
            <w:pPr>
              <w:jc w:val="center"/>
              <w:rPr>
                <w:sz w:val="20"/>
              </w:rPr>
            </w:pPr>
            <w:r>
              <w:rPr>
                <w:rFonts w:hint="eastAsia"/>
                <w:sz w:val="20"/>
              </w:rPr>
              <w:t>558.33</w:t>
            </w:r>
          </w:p>
        </w:tc>
        <w:tc>
          <w:tcPr>
            <w:tcW w:w="1138" w:type="dxa"/>
          </w:tcPr>
          <w:p w:rsidR="007F2429" w:rsidRDefault="007F2429" w:rsidP="00106B62">
            <w:pPr>
              <w:jc w:val="center"/>
              <w:rPr>
                <w:rFonts w:ascii="Calibri" w:eastAsia="宋体" w:hAnsi="Calibri" w:cs="Times New Roman"/>
                <w:sz w:val="20"/>
              </w:rPr>
            </w:pPr>
          </w:p>
          <w:p w:rsidR="0066322C" w:rsidRPr="000E759C" w:rsidRDefault="0066322C" w:rsidP="00106B62">
            <w:pPr>
              <w:jc w:val="center"/>
              <w:rPr>
                <w:sz w:val="20"/>
              </w:rPr>
            </w:pPr>
            <w:r w:rsidRPr="000E759C">
              <w:rPr>
                <w:rFonts w:ascii="Calibri" w:eastAsia="宋体" w:hAnsi="Calibri" w:cs="Times New Roman" w:hint="eastAsia"/>
                <w:sz w:val="20"/>
              </w:rPr>
              <w:t>杭下国用（</w:t>
            </w:r>
            <w:r w:rsidRPr="000E759C">
              <w:rPr>
                <w:rFonts w:ascii="Calibri" w:eastAsia="宋体" w:hAnsi="Calibri" w:cs="Times New Roman" w:hint="eastAsia"/>
                <w:sz w:val="20"/>
              </w:rPr>
              <w:t>2014</w:t>
            </w:r>
            <w:r w:rsidRPr="000E759C">
              <w:rPr>
                <w:rFonts w:ascii="Calibri" w:eastAsia="宋体" w:hAnsi="Calibri" w:cs="Times New Roman" w:hint="eastAsia"/>
                <w:sz w:val="20"/>
              </w:rPr>
              <w:t>）第</w:t>
            </w:r>
            <w:r w:rsidRPr="000E759C">
              <w:rPr>
                <w:rFonts w:ascii="Calibri" w:eastAsia="宋体" w:hAnsi="Calibri" w:cs="Times New Roman" w:hint="eastAsia"/>
                <w:sz w:val="20"/>
              </w:rPr>
              <w:t>002389</w:t>
            </w:r>
            <w:r w:rsidRPr="000E759C">
              <w:rPr>
                <w:rFonts w:ascii="Calibri" w:eastAsia="宋体" w:hAnsi="Calibri" w:cs="Times New Roman" w:hint="eastAsia"/>
                <w:sz w:val="20"/>
              </w:rPr>
              <w:t>号</w:t>
            </w:r>
          </w:p>
        </w:tc>
        <w:tc>
          <w:tcPr>
            <w:tcW w:w="648" w:type="dxa"/>
            <w:vAlign w:val="center"/>
          </w:tcPr>
          <w:p w:rsidR="0066322C" w:rsidRPr="009C4617" w:rsidRDefault="0066322C" w:rsidP="00EE4398">
            <w:pPr>
              <w:jc w:val="center"/>
              <w:rPr>
                <w:sz w:val="20"/>
              </w:rPr>
            </w:pPr>
            <w:r w:rsidRPr="009C4617">
              <w:rPr>
                <w:rFonts w:hint="eastAsia"/>
                <w:sz w:val="20"/>
              </w:rPr>
              <w:t>92.6</w:t>
            </w:r>
          </w:p>
        </w:tc>
        <w:tc>
          <w:tcPr>
            <w:tcW w:w="661" w:type="dxa"/>
            <w:vAlign w:val="center"/>
          </w:tcPr>
          <w:p w:rsidR="0066322C" w:rsidRPr="009C4617" w:rsidRDefault="0066322C" w:rsidP="00130E56">
            <w:pPr>
              <w:rPr>
                <w:sz w:val="20"/>
              </w:rPr>
            </w:pPr>
            <w:r w:rsidRPr="009C4617">
              <w:rPr>
                <w:rFonts w:hint="eastAsia"/>
                <w:sz w:val="20"/>
              </w:rPr>
              <w:t>出让</w:t>
            </w:r>
          </w:p>
        </w:tc>
        <w:tc>
          <w:tcPr>
            <w:tcW w:w="1004" w:type="dxa"/>
          </w:tcPr>
          <w:p w:rsidR="0066322C" w:rsidRPr="009C4617" w:rsidRDefault="0066322C" w:rsidP="00BA6803">
            <w:pPr>
              <w:jc w:val="center"/>
              <w:rPr>
                <w:sz w:val="20"/>
              </w:rPr>
            </w:pPr>
          </w:p>
          <w:p w:rsidR="0066322C" w:rsidRPr="009C4617" w:rsidRDefault="0066322C" w:rsidP="00BA6803">
            <w:pPr>
              <w:jc w:val="center"/>
              <w:rPr>
                <w:sz w:val="20"/>
              </w:rPr>
            </w:pPr>
          </w:p>
          <w:p w:rsidR="0066322C" w:rsidRPr="009C4617" w:rsidRDefault="0066322C" w:rsidP="00BA6803">
            <w:pPr>
              <w:jc w:val="center"/>
              <w:rPr>
                <w:sz w:val="20"/>
              </w:rPr>
            </w:pPr>
            <w:r w:rsidRPr="009C4617">
              <w:rPr>
                <w:rFonts w:hint="eastAsia"/>
                <w:sz w:val="20"/>
              </w:rPr>
              <w:t>综合</w:t>
            </w:r>
            <w:r w:rsidRPr="009C4617">
              <w:rPr>
                <w:rFonts w:hint="eastAsia"/>
                <w:sz w:val="20"/>
              </w:rPr>
              <w:t>/</w:t>
            </w:r>
            <w:r w:rsidRPr="009C4617">
              <w:rPr>
                <w:rFonts w:hint="eastAsia"/>
                <w:sz w:val="20"/>
              </w:rPr>
              <w:t>非住宅</w:t>
            </w:r>
          </w:p>
        </w:tc>
        <w:tc>
          <w:tcPr>
            <w:tcW w:w="709" w:type="dxa"/>
            <w:vAlign w:val="center"/>
          </w:tcPr>
          <w:p w:rsidR="0066322C" w:rsidRPr="009C4617" w:rsidRDefault="004C63A4" w:rsidP="0044146D">
            <w:pPr>
              <w:jc w:val="right"/>
              <w:rPr>
                <w:sz w:val="20"/>
              </w:rPr>
            </w:pPr>
            <w:r>
              <w:rPr>
                <w:rFonts w:hint="eastAsia"/>
                <w:sz w:val="20"/>
              </w:rPr>
              <w:t>1997</w:t>
            </w:r>
          </w:p>
        </w:tc>
        <w:tc>
          <w:tcPr>
            <w:tcW w:w="1302" w:type="dxa"/>
            <w:vAlign w:val="center"/>
          </w:tcPr>
          <w:p w:rsidR="0066322C" w:rsidRPr="00A32766" w:rsidRDefault="0066322C" w:rsidP="008813C5">
            <w:pPr>
              <w:jc w:val="center"/>
              <w:rPr>
                <w:sz w:val="20"/>
              </w:rPr>
            </w:pPr>
            <w:r>
              <w:rPr>
                <w:rFonts w:hint="eastAsia"/>
                <w:sz w:val="20"/>
              </w:rPr>
              <w:t>9714942.00</w:t>
            </w:r>
          </w:p>
        </w:tc>
        <w:tc>
          <w:tcPr>
            <w:tcW w:w="564" w:type="dxa"/>
          </w:tcPr>
          <w:p w:rsidR="0066322C" w:rsidRDefault="0066322C" w:rsidP="0044146D">
            <w:pPr>
              <w:jc w:val="center"/>
              <w:rPr>
                <w:b/>
                <w:color w:val="000000"/>
                <w:sz w:val="18"/>
                <w:szCs w:val="18"/>
              </w:rPr>
            </w:pPr>
          </w:p>
          <w:p w:rsidR="0066322C" w:rsidRDefault="0066322C" w:rsidP="0044146D">
            <w:pPr>
              <w:jc w:val="center"/>
              <w:rPr>
                <w:b/>
                <w:color w:val="000000"/>
                <w:sz w:val="18"/>
                <w:szCs w:val="18"/>
              </w:rPr>
            </w:pPr>
          </w:p>
          <w:p w:rsidR="0066322C" w:rsidRPr="0063176F" w:rsidRDefault="0066322C" w:rsidP="0044146D">
            <w:pPr>
              <w:jc w:val="center"/>
              <w:rPr>
                <w:b/>
                <w:color w:val="000000"/>
                <w:sz w:val="18"/>
                <w:szCs w:val="18"/>
              </w:rPr>
            </w:pPr>
          </w:p>
          <w:p w:rsidR="0066322C" w:rsidRPr="0063176F" w:rsidRDefault="0066322C" w:rsidP="0044146D">
            <w:pPr>
              <w:jc w:val="center"/>
              <w:rPr>
                <w:b/>
                <w:color w:val="000000"/>
                <w:sz w:val="18"/>
                <w:szCs w:val="18"/>
              </w:rPr>
            </w:pPr>
            <w:r w:rsidRPr="0063176F">
              <w:rPr>
                <w:rFonts w:hint="eastAsia"/>
                <w:b/>
                <w:color w:val="000000"/>
                <w:sz w:val="18"/>
                <w:szCs w:val="18"/>
              </w:rPr>
              <w:t>空置</w:t>
            </w:r>
          </w:p>
        </w:tc>
      </w:tr>
    </w:tbl>
    <w:p w:rsidR="009432AB" w:rsidRPr="00066A95" w:rsidRDefault="00227BBF" w:rsidP="00C50612">
      <w:pPr>
        <w:spacing w:line="540" w:lineRule="exact"/>
        <w:ind w:leftChars="-200" w:left="-420" w:rightChars="-250" w:right="-525"/>
        <w:rPr>
          <w:b/>
          <w:szCs w:val="21"/>
        </w:rPr>
      </w:pPr>
      <w:r w:rsidRPr="00066A95">
        <w:rPr>
          <w:rFonts w:hint="eastAsia"/>
          <w:b/>
          <w:szCs w:val="21"/>
        </w:rPr>
        <w:t>1</w:t>
      </w:r>
      <w:r w:rsidRPr="00066A95">
        <w:rPr>
          <w:rFonts w:hint="eastAsia"/>
          <w:b/>
          <w:szCs w:val="21"/>
        </w:rPr>
        <w:t>、</w:t>
      </w:r>
      <w:r w:rsidR="009432AB" w:rsidRPr="00066A95">
        <w:rPr>
          <w:rFonts w:hint="eastAsia"/>
          <w:b/>
          <w:szCs w:val="21"/>
        </w:rPr>
        <w:t>本次交易</w:t>
      </w:r>
      <w:proofErr w:type="gramStart"/>
      <w:r w:rsidR="009432AB" w:rsidRPr="00066A95">
        <w:rPr>
          <w:rFonts w:hint="eastAsia"/>
          <w:b/>
          <w:szCs w:val="21"/>
        </w:rPr>
        <w:t>采用杭交所</w:t>
      </w:r>
      <w:proofErr w:type="gramEnd"/>
      <w:r w:rsidR="009432AB" w:rsidRPr="00066A95">
        <w:rPr>
          <w:rFonts w:hint="eastAsia"/>
          <w:b/>
          <w:szCs w:val="21"/>
        </w:rPr>
        <w:t>020</w:t>
      </w:r>
      <w:r w:rsidR="00A63BB1">
        <w:rPr>
          <w:rFonts w:hint="eastAsia"/>
          <w:b/>
          <w:szCs w:val="21"/>
        </w:rPr>
        <w:t>在线交易</w:t>
      </w:r>
      <w:r w:rsidR="009432AB" w:rsidRPr="00066A95">
        <w:rPr>
          <w:rFonts w:hint="eastAsia"/>
          <w:b/>
          <w:szCs w:val="21"/>
        </w:rPr>
        <w:t>。</w:t>
      </w:r>
    </w:p>
    <w:p w:rsidR="00227BBF" w:rsidRPr="00066A95" w:rsidRDefault="00227BBF" w:rsidP="00C50612">
      <w:pPr>
        <w:pStyle w:val="a5"/>
        <w:spacing w:before="0" w:beforeAutospacing="0" w:after="0" w:afterAutospacing="0" w:line="540" w:lineRule="exact"/>
        <w:ind w:leftChars="-200" w:left="-420" w:rightChars="-250" w:right="-525"/>
        <w:jc w:val="both"/>
        <w:rPr>
          <w:rFonts w:asciiTheme="minorHAnsi" w:eastAsiaTheme="minorEastAsia" w:hAnsiTheme="minorHAnsi" w:cstheme="minorBidi"/>
          <w:b/>
          <w:kern w:val="2"/>
          <w:sz w:val="21"/>
          <w:szCs w:val="21"/>
        </w:rPr>
      </w:pPr>
      <w:r w:rsidRPr="00066A95">
        <w:rPr>
          <w:rFonts w:asciiTheme="minorHAnsi" w:eastAsiaTheme="minorEastAsia" w:hAnsiTheme="minorHAnsi" w:cstheme="minorBidi" w:hint="eastAsia"/>
          <w:b/>
          <w:kern w:val="2"/>
          <w:sz w:val="21"/>
          <w:szCs w:val="21"/>
        </w:rPr>
        <w:t>2</w:t>
      </w:r>
      <w:r w:rsidRPr="00066A95">
        <w:rPr>
          <w:rFonts w:asciiTheme="minorHAnsi" w:eastAsiaTheme="minorEastAsia" w:hAnsiTheme="minorHAnsi" w:cstheme="minorBidi" w:hint="eastAsia"/>
          <w:b/>
          <w:kern w:val="2"/>
          <w:sz w:val="21"/>
          <w:szCs w:val="21"/>
        </w:rPr>
        <w:t>、受让方选择一次性付清交易价款的，受让方须在《成交</w:t>
      </w:r>
      <w:r w:rsidR="00114C89" w:rsidRPr="005710D5">
        <w:rPr>
          <w:rFonts w:asciiTheme="minorHAnsi" w:eastAsiaTheme="minorEastAsia" w:hAnsiTheme="minorHAnsi" w:cstheme="minorBidi" w:hint="eastAsia"/>
          <w:b/>
          <w:kern w:val="2"/>
          <w:sz w:val="21"/>
          <w:szCs w:val="21"/>
        </w:rPr>
        <w:t>通知书</w:t>
      </w:r>
      <w:r w:rsidRPr="00066A95">
        <w:rPr>
          <w:rFonts w:asciiTheme="minorHAnsi" w:eastAsiaTheme="minorEastAsia" w:hAnsiTheme="minorHAnsi" w:cstheme="minorBidi" w:hint="eastAsia"/>
          <w:b/>
          <w:kern w:val="2"/>
          <w:sz w:val="21"/>
          <w:szCs w:val="21"/>
        </w:rPr>
        <w:t>》签署</w:t>
      </w:r>
      <w:r w:rsidR="00B56ED6">
        <w:rPr>
          <w:rFonts w:asciiTheme="minorHAnsi" w:eastAsiaTheme="minorEastAsia" w:hAnsiTheme="minorHAnsi" w:cstheme="minorBidi" w:hint="eastAsia"/>
          <w:b/>
          <w:kern w:val="2"/>
          <w:sz w:val="21"/>
          <w:szCs w:val="21"/>
        </w:rPr>
        <w:t>次</w:t>
      </w:r>
      <w:r w:rsidRPr="00066A95">
        <w:rPr>
          <w:rFonts w:asciiTheme="minorHAnsi" w:eastAsiaTheme="minorEastAsia" w:hAnsiTheme="minorHAnsi" w:cstheme="minorBidi" w:hint="eastAsia"/>
          <w:b/>
          <w:kern w:val="2"/>
          <w:sz w:val="21"/>
          <w:szCs w:val="21"/>
        </w:rPr>
        <w:t>日起</w:t>
      </w:r>
      <w:r w:rsidRPr="00066A95">
        <w:rPr>
          <w:rFonts w:asciiTheme="minorHAnsi" w:eastAsiaTheme="minorEastAsia" w:hAnsiTheme="minorHAnsi" w:cstheme="minorBidi" w:hint="eastAsia"/>
          <w:b/>
          <w:kern w:val="2"/>
          <w:sz w:val="21"/>
          <w:szCs w:val="21"/>
        </w:rPr>
        <w:t>20</w:t>
      </w:r>
      <w:r w:rsidRPr="00066A95">
        <w:rPr>
          <w:rFonts w:asciiTheme="minorHAnsi" w:eastAsiaTheme="minorEastAsia" w:hAnsiTheme="minorHAnsi" w:cstheme="minorBidi" w:hint="eastAsia"/>
          <w:b/>
          <w:kern w:val="2"/>
          <w:sz w:val="21"/>
          <w:szCs w:val="21"/>
        </w:rPr>
        <w:t>个工作日内支付成交价款、交易服务费等交易资金（受让方已付的交易保证金扣除交易服务费后自动转为履约保证金，履约保证金可抵扣受让方应付的最后一笔成交价款），通过“用户中心—未使用资金”对成交标的完成交易资金的确认付款操作。若受让方需要委托经纪会员或经纪会员指定的第三方办理权证过户手续的，经纪会员或经纪会员指定的第三方可提供有偿的权证过户服务，同时受让方还应自《成交</w:t>
      </w:r>
      <w:r w:rsidR="00B56ED6">
        <w:rPr>
          <w:rFonts w:asciiTheme="minorHAnsi" w:eastAsiaTheme="minorEastAsia" w:hAnsiTheme="minorHAnsi" w:cstheme="minorBidi" w:hint="eastAsia"/>
          <w:b/>
          <w:kern w:val="2"/>
          <w:sz w:val="21"/>
          <w:szCs w:val="21"/>
        </w:rPr>
        <w:t>通知书</w:t>
      </w:r>
      <w:r w:rsidRPr="00066A95">
        <w:rPr>
          <w:rFonts w:asciiTheme="minorHAnsi" w:eastAsiaTheme="minorEastAsia" w:hAnsiTheme="minorHAnsi" w:cstheme="minorBidi" w:hint="eastAsia"/>
          <w:b/>
          <w:kern w:val="2"/>
          <w:sz w:val="21"/>
          <w:szCs w:val="21"/>
        </w:rPr>
        <w:t>》签署</w:t>
      </w:r>
      <w:r w:rsidR="00B56ED6">
        <w:rPr>
          <w:rFonts w:asciiTheme="minorHAnsi" w:eastAsiaTheme="minorEastAsia" w:hAnsiTheme="minorHAnsi" w:cstheme="minorBidi" w:hint="eastAsia"/>
          <w:b/>
          <w:kern w:val="2"/>
          <w:sz w:val="21"/>
          <w:szCs w:val="21"/>
        </w:rPr>
        <w:t>次</w:t>
      </w:r>
      <w:r w:rsidRPr="00066A95">
        <w:rPr>
          <w:rFonts w:asciiTheme="minorHAnsi" w:eastAsiaTheme="minorEastAsia" w:hAnsiTheme="minorHAnsi" w:cstheme="minorBidi" w:hint="eastAsia"/>
          <w:b/>
          <w:kern w:val="2"/>
          <w:sz w:val="21"/>
          <w:szCs w:val="21"/>
        </w:rPr>
        <w:t>日起</w:t>
      </w:r>
      <w:r w:rsidRPr="00066A95">
        <w:rPr>
          <w:rFonts w:asciiTheme="minorHAnsi" w:eastAsiaTheme="minorEastAsia" w:hAnsiTheme="minorHAnsi" w:cstheme="minorBidi" w:hint="eastAsia"/>
          <w:b/>
          <w:kern w:val="2"/>
          <w:sz w:val="21"/>
          <w:szCs w:val="21"/>
        </w:rPr>
        <w:t>20</w:t>
      </w:r>
      <w:r w:rsidRPr="00066A95">
        <w:rPr>
          <w:rFonts w:asciiTheme="minorHAnsi" w:eastAsiaTheme="minorEastAsia" w:hAnsiTheme="minorHAnsi" w:cstheme="minorBidi" w:hint="eastAsia"/>
          <w:b/>
          <w:kern w:val="2"/>
          <w:sz w:val="21"/>
          <w:szCs w:val="21"/>
        </w:rPr>
        <w:t>个工作日内预付成交价</w:t>
      </w:r>
      <w:r w:rsidR="005710D5" w:rsidRPr="006E4D68">
        <w:rPr>
          <w:rFonts w:asciiTheme="minorHAnsi" w:eastAsiaTheme="minorEastAsia" w:hAnsiTheme="minorHAnsi" w:cstheme="minorBidi" w:hint="eastAsia"/>
          <w:b/>
          <w:kern w:val="2"/>
          <w:sz w:val="21"/>
          <w:szCs w:val="21"/>
        </w:rPr>
        <w:t>4</w:t>
      </w:r>
      <w:r w:rsidRPr="006E4D68">
        <w:rPr>
          <w:rFonts w:asciiTheme="minorHAnsi" w:eastAsiaTheme="minorEastAsia" w:hAnsiTheme="minorHAnsi" w:cstheme="minorBidi" w:hint="eastAsia"/>
          <w:b/>
          <w:kern w:val="2"/>
          <w:sz w:val="21"/>
          <w:szCs w:val="21"/>
        </w:rPr>
        <w:t>%</w:t>
      </w:r>
      <w:r w:rsidRPr="006E4D68">
        <w:rPr>
          <w:rFonts w:asciiTheme="minorHAnsi" w:eastAsiaTheme="minorEastAsia" w:hAnsiTheme="minorHAnsi" w:cstheme="minorBidi" w:hint="eastAsia"/>
          <w:b/>
          <w:kern w:val="2"/>
          <w:sz w:val="21"/>
          <w:szCs w:val="21"/>
        </w:rPr>
        <w:t>款项</w:t>
      </w:r>
      <w:r w:rsidRPr="00066A95">
        <w:rPr>
          <w:rFonts w:asciiTheme="minorHAnsi" w:eastAsiaTheme="minorEastAsia" w:hAnsiTheme="minorHAnsi" w:cstheme="minorBidi" w:hint="eastAsia"/>
          <w:b/>
          <w:kern w:val="2"/>
          <w:sz w:val="21"/>
          <w:szCs w:val="21"/>
        </w:rPr>
        <w:t>作为办理权证过户手续的税、费（多退少补）。</w:t>
      </w:r>
    </w:p>
    <w:p w:rsidR="00227BBF" w:rsidRPr="00066A95" w:rsidRDefault="00227BBF" w:rsidP="00C50612">
      <w:pPr>
        <w:pStyle w:val="a5"/>
        <w:spacing w:before="0" w:beforeAutospacing="0" w:after="0" w:afterAutospacing="0" w:line="540" w:lineRule="exact"/>
        <w:ind w:leftChars="-200" w:left="-420" w:rightChars="-250" w:right="-525" w:firstLineChars="200" w:firstLine="422"/>
        <w:jc w:val="both"/>
        <w:rPr>
          <w:rFonts w:asciiTheme="minorHAnsi" w:eastAsiaTheme="minorEastAsia" w:hAnsiTheme="minorHAnsi" w:cstheme="minorBidi"/>
          <w:b/>
          <w:kern w:val="2"/>
          <w:sz w:val="21"/>
          <w:szCs w:val="21"/>
        </w:rPr>
      </w:pPr>
      <w:r w:rsidRPr="00066A95">
        <w:rPr>
          <w:rFonts w:asciiTheme="minorHAnsi" w:eastAsiaTheme="minorEastAsia" w:hAnsiTheme="minorHAnsi" w:cstheme="minorBidi" w:hint="eastAsia"/>
          <w:b/>
          <w:kern w:val="2"/>
          <w:sz w:val="21"/>
          <w:szCs w:val="21"/>
        </w:rPr>
        <w:t>对符合按揭政策的受让方申请用经纪会员指定银行商业贷款支付成交款项并获得银行核准的，须在《成交</w:t>
      </w:r>
      <w:r w:rsidR="00114C89" w:rsidRPr="005710D5">
        <w:rPr>
          <w:rFonts w:asciiTheme="minorHAnsi" w:eastAsiaTheme="minorEastAsia" w:hAnsiTheme="minorHAnsi" w:cstheme="minorBidi" w:hint="eastAsia"/>
          <w:b/>
          <w:kern w:val="2"/>
          <w:sz w:val="21"/>
          <w:szCs w:val="21"/>
        </w:rPr>
        <w:t>通知书</w:t>
      </w:r>
      <w:r w:rsidRPr="00066A95">
        <w:rPr>
          <w:rFonts w:asciiTheme="minorHAnsi" w:eastAsiaTheme="minorEastAsia" w:hAnsiTheme="minorHAnsi" w:cstheme="minorBidi" w:hint="eastAsia"/>
          <w:b/>
          <w:kern w:val="2"/>
          <w:sz w:val="21"/>
          <w:szCs w:val="21"/>
        </w:rPr>
        <w:t>》签署</w:t>
      </w:r>
      <w:r w:rsidR="00B56ED6">
        <w:rPr>
          <w:rFonts w:asciiTheme="minorHAnsi" w:eastAsiaTheme="minorEastAsia" w:hAnsiTheme="minorHAnsi" w:cstheme="minorBidi" w:hint="eastAsia"/>
          <w:b/>
          <w:kern w:val="2"/>
          <w:sz w:val="21"/>
          <w:szCs w:val="21"/>
        </w:rPr>
        <w:t>次</w:t>
      </w:r>
      <w:r w:rsidRPr="00066A95">
        <w:rPr>
          <w:rFonts w:asciiTheme="minorHAnsi" w:eastAsiaTheme="minorEastAsia" w:hAnsiTheme="minorHAnsi" w:cstheme="minorBidi" w:hint="eastAsia"/>
          <w:b/>
          <w:kern w:val="2"/>
          <w:sz w:val="21"/>
          <w:szCs w:val="21"/>
        </w:rPr>
        <w:t>日起</w:t>
      </w:r>
      <w:r w:rsidRPr="00066A95">
        <w:rPr>
          <w:rFonts w:asciiTheme="minorHAnsi" w:eastAsiaTheme="minorEastAsia" w:hAnsiTheme="minorHAnsi" w:cstheme="minorBidi" w:hint="eastAsia"/>
          <w:b/>
          <w:kern w:val="2"/>
          <w:sz w:val="21"/>
          <w:szCs w:val="21"/>
        </w:rPr>
        <w:t>5</w:t>
      </w:r>
      <w:r w:rsidRPr="00066A95">
        <w:rPr>
          <w:rFonts w:asciiTheme="minorHAnsi" w:eastAsiaTheme="minorEastAsia" w:hAnsiTheme="minorHAnsi" w:cstheme="minorBidi" w:hint="eastAsia"/>
          <w:b/>
          <w:kern w:val="2"/>
          <w:sz w:val="21"/>
          <w:szCs w:val="21"/>
        </w:rPr>
        <w:t>个工作日内付清首付款（受让方已付的交易保证金扣除交易服务费后自动转为首付款，不足部分受让方按期补足）、交易服务费及预付成交价</w:t>
      </w:r>
      <w:r w:rsidR="005710D5">
        <w:rPr>
          <w:rFonts w:asciiTheme="minorHAnsi" w:eastAsiaTheme="minorEastAsia" w:hAnsiTheme="minorHAnsi" w:cstheme="minorBidi" w:hint="eastAsia"/>
          <w:b/>
          <w:kern w:val="2"/>
          <w:sz w:val="21"/>
          <w:szCs w:val="21"/>
        </w:rPr>
        <w:t>4</w:t>
      </w:r>
      <w:r w:rsidRPr="00066A95">
        <w:rPr>
          <w:rFonts w:asciiTheme="minorHAnsi" w:eastAsiaTheme="minorEastAsia" w:hAnsiTheme="minorHAnsi" w:cstheme="minorBidi" w:hint="eastAsia"/>
          <w:b/>
          <w:kern w:val="2"/>
          <w:sz w:val="21"/>
          <w:szCs w:val="21"/>
        </w:rPr>
        <w:t>%</w:t>
      </w:r>
      <w:r w:rsidRPr="00066A95">
        <w:rPr>
          <w:rFonts w:asciiTheme="minorHAnsi" w:eastAsiaTheme="minorEastAsia" w:hAnsiTheme="minorHAnsi" w:cstheme="minorBidi" w:hint="eastAsia"/>
          <w:b/>
          <w:kern w:val="2"/>
          <w:sz w:val="21"/>
          <w:szCs w:val="21"/>
        </w:rPr>
        <w:t>款项作为办理权证过户手续的税、费（多退少补），同时应及时向银行提交申请银行贷款的申请资料（具体以银行要求的资料清单为准）。银行经审核，认为可以提供银行贷款的，通知经纪会员和受让方，余款用银行贷款支付，</w:t>
      </w:r>
      <w:r w:rsidRPr="00066A95">
        <w:rPr>
          <w:rFonts w:asciiTheme="minorHAnsi" w:eastAsiaTheme="minorEastAsia" w:hAnsiTheme="minorHAnsi" w:cstheme="minorBidi" w:hint="eastAsia"/>
          <w:b/>
          <w:kern w:val="2"/>
          <w:sz w:val="21"/>
          <w:szCs w:val="21"/>
        </w:rPr>
        <w:lastRenderedPageBreak/>
        <w:t>受让方应积极配合。</w:t>
      </w:r>
      <w:r w:rsidRPr="00B56ED6">
        <w:rPr>
          <w:rFonts w:asciiTheme="minorHAnsi" w:eastAsiaTheme="minorEastAsia" w:hAnsiTheme="minorHAnsi" w:cstheme="minorBidi" w:hint="eastAsia"/>
          <w:b/>
          <w:color w:val="FF0000"/>
          <w:kern w:val="2"/>
          <w:sz w:val="21"/>
          <w:szCs w:val="21"/>
        </w:rPr>
        <w:t>若由于受让方的原因，银行核准后没有放贷的，</w:t>
      </w:r>
      <w:r w:rsidR="00B56ED6" w:rsidRPr="00B56ED6">
        <w:rPr>
          <w:rFonts w:asciiTheme="minorHAnsi" w:eastAsiaTheme="minorEastAsia" w:hAnsiTheme="minorHAnsi" w:cstheme="minorBidi" w:hint="eastAsia"/>
          <w:b/>
          <w:color w:val="FF0000"/>
          <w:kern w:val="2"/>
          <w:sz w:val="21"/>
          <w:szCs w:val="21"/>
        </w:rPr>
        <w:t>受让方应自收到银行通知之日起</w:t>
      </w:r>
      <w:r w:rsidR="00B56ED6" w:rsidRPr="00B56ED6">
        <w:rPr>
          <w:rFonts w:asciiTheme="minorHAnsi" w:eastAsiaTheme="minorEastAsia" w:hAnsiTheme="minorHAnsi" w:cstheme="minorBidi" w:hint="eastAsia"/>
          <w:b/>
          <w:color w:val="FF0000"/>
          <w:kern w:val="2"/>
          <w:sz w:val="21"/>
          <w:szCs w:val="21"/>
        </w:rPr>
        <w:t>10</w:t>
      </w:r>
      <w:r w:rsidR="00B56ED6" w:rsidRPr="00B56ED6">
        <w:rPr>
          <w:rFonts w:asciiTheme="minorHAnsi" w:eastAsiaTheme="minorEastAsia" w:hAnsiTheme="minorHAnsi" w:cstheme="minorBidi" w:hint="eastAsia"/>
          <w:b/>
          <w:color w:val="FF0000"/>
          <w:kern w:val="2"/>
          <w:sz w:val="21"/>
          <w:szCs w:val="21"/>
        </w:rPr>
        <w:t>个工作日内付清余款（已付的首付款可冲抵相应的成交款）</w:t>
      </w:r>
      <w:r w:rsidR="00B56ED6" w:rsidRPr="00B56ED6">
        <w:rPr>
          <w:rFonts w:hint="eastAsia"/>
          <w:color w:val="FF0000"/>
        </w:rPr>
        <w:t>。</w:t>
      </w:r>
    </w:p>
    <w:p w:rsidR="00227BBF" w:rsidRPr="00066A95" w:rsidRDefault="00227BBF" w:rsidP="00C50612">
      <w:pPr>
        <w:pStyle w:val="a5"/>
        <w:spacing w:before="0" w:beforeAutospacing="0" w:after="0" w:afterAutospacing="0" w:line="540" w:lineRule="exact"/>
        <w:ind w:leftChars="-200" w:left="-420" w:rightChars="-250" w:right="-525"/>
        <w:jc w:val="both"/>
        <w:rPr>
          <w:rFonts w:asciiTheme="minorHAnsi" w:eastAsiaTheme="minorEastAsia" w:hAnsiTheme="minorHAnsi" w:cstheme="minorBidi"/>
          <w:b/>
          <w:kern w:val="2"/>
          <w:sz w:val="21"/>
          <w:szCs w:val="21"/>
        </w:rPr>
      </w:pPr>
      <w:r w:rsidRPr="00066A95">
        <w:rPr>
          <w:rFonts w:asciiTheme="minorHAnsi" w:eastAsiaTheme="minorEastAsia" w:hAnsiTheme="minorHAnsi" w:cstheme="minorBidi" w:hint="eastAsia"/>
          <w:b/>
          <w:kern w:val="2"/>
          <w:sz w:val="21"/>
          <w:szCs w:val="21"/>
        </w:rPr>
        <w:t>3</w:t>
      </w:r>
      <w:r w:rsidRPr="00066A95">
        <w:rPr>
          <w:rFonts w:asciiTheme="minorHAnsi" w:eastAsiaTheme="minorEastAsia" w:hAnsiTheme="minorHAnsi" w:cstheme="minorBidi" w:hint="eastAsia"/>
          <w:b/>
          <w:kern w:val="2"/>
          <w:sz w:val="21"/>
          <w:szCs w:val="21"/>
        </w:rPr>
        <w:t>、交易成交后，受让方未能在成交</w:t>
      </w:r>
      <w:r w:rsidR="00B56ED6">
        <w:rPr>
          <w:rFonts w:asciiTheme="minorHAnsi" w:eastAsiaTheme="minorEastAsia" w:hAnsiTheme="minorHAnsi" w:cstheme="minorBidi" w:hint="eastAsia"/>
          <w:b/>
          <w:kern w:val="2"/>
          <w:sz w:val="21"/>
          <w:szCs w:val="21"/>
        </w:rPr>
        <w:t>次</w:t>
      </w:r>
      <w:r w:rsidRPr="00066A95">
        <w:rPr>
          <w:rFonts w:asciiTheme="minorHAnsi" w:eastAsiaTheme="minorEastAsia" w:hAnsiTheme="minorHAnsi" w:cstheme="minorBidi" w:hint="eastAsia"/>
          <w:b/>
          <w:kern w:val="2"/>
          <w:sz w:val="21"/>
          <w:szCs w:val="21"/>
        </w:rPr>
        <w:t>日起三个工作日内完成现场确认及文件签署的，受让方已付的交易保证金不予退还并承担由此产生的一切法律责任。</w:t>
      </w:r>
    </w:p>
    <w:p w:rsidR="009432AB" w:rsidRPr="00066A95" w:rsidRDefault="00227BBF" w:rsidP="00C50612">
      <w:pPr>
        <w:spacing w:line="540" w:lineRule="exact"/>
        <w:ind w:leftChars="-200" w:left="-420" w:rightChars="-250" w:right="-525" w:firstLineChars="200" w:firstLine="422"/>
        <w:rPr>
          <w:b/>
          <w:szCs w:val="21"/>
        </w:rPr>
      </w:pPr>
      <w:r w:rsidRPr="00066A95">
        <w:rPr>
          <w:rFonts w:hint="eastAsia"/>
          <w:b/>
          <w:szCs w:val="21"/>
        </w:rPr>
        <w:t>受让方不依《交易须知》、《成交</w:t>
      </w:r>
      <w:r w:rsidR="00114C89" w:rsidRPr="005710D5">
        <w:rPr>
          <w:rFonts w:hint="eastAsia"/>
          <w:b/>
          <w:szCs w:val="21"/>
        </w:rPr>
        <w:t>通知</w:t>
      </w:r>
      <w:r w:rsidRPr="005710D5">
        <w:rPr>
          <w:rFonts w:hint="eastAsia"/>
          <w:b/>
          <w:szCs w:val="21"/>
        </w:rPr>
        <w:t>书</w:t>
      </w:r>
      <w:r w:rsidRPr="00066A95">
        <w:rPr>
          <w:rFonts w:hint="eastAsia"/>
          <w:b/>
          <w:szCs w:val="21"/>
        </w:rPr>
        <w:t>》、相关合同约定足额支付成交价款、交易服务费等交易资金且在杭交所通知的付款宽限内（自上述付款期限截止之日起</w:t>
      </w:r>
      <w:r w:rsidRPr="00066A95">
        <w:rPr>
          <w:rFonts w:hint="eastAsia"/>
          <w:b/>
          <w:szCs w:val="21"/>
        </w:rPr>
        <w:t>10</w:t>
      </w:r>
      <w:r w:rsidRPr="00066A95">
        <w:rPr>
          <w:rFonts w:hint="eastAsia"/>
          <w:b/>
          <w:szCs w:val="21"/>
        </w:rPr>
        <w:t>个工作日）仍不支付的，视为其根本违约，经纪会员有权单方面解除《成交</w:t>
      </w:r>
      <w:r w:rsidR="00114C89" w:rsidRPr="005710D5">
        <w:rPr>
          <w:rFonts w:hint="eastAsia"/>
          <w:b/>
          <w:szCs w:val="21"/>
        </w:rPr>
        <w:t>通知书</w:t>
      </w:r>
      <w:r w:rsidRPr="00066A95">
        <w:rPr>
          <w:rFonts w:hint="eastAsia"/>
          <w:b/>
          <w:szCs w:val="21"/>
        </w:rPr>
        <w:t>》等文件，</w:t>
      </w:r>
      <w:proofErr w:type="gramStart"/>
      <w:r w:rsidRPr="00066A95">
        <w:rPr>
          <w:rFonts w:hint="eastAsia"/>
          <w:b/>
          <w:szCs w:val="21"/>
        </w:rPr>
        <w:t>杭交所</w:t>
      </w:r>
      <w:proofErr w:type="gramEnd"/>
      <w:r w:rsidRPr="00066A95">
        <w:rPr>
          <w:rFonts w:hint="eastAsia"/>
          <w:b/>
          <w:szCs w:val="21"/>
        </w:rPr>
        <w:t>不再返还受让方已付的交易服务费和履约保证金并有权</w:t>
      </w:r>
      <w:proofErr w:type="gramStart"/>
      <w:r w:rsidRPr="00066A95">
        <w:rPr>
          <w:rFonts w:hint="eastAsia"/>
          <w:b/>
          <w:szCs w:val="21"/>
        </w:rPr>
        <w:t>追究受</w:t>
      </w:r>
      <w:proofErr w:type="gramEnd"/>
      <w:r w:rsidRPr="00066A95">
        <w:rPr>
          <w:rFonts w:hint="eastAsia"/>
          <w:b/>
          <w:szCs w:val="21"/>
        </w:rPr>
        <w:t>让方的法律责任，履约保证金归转让方所有。交易保证金不足以弥补转让方、经纪会员、</w:t>
      </w:r>
      <w:proofErr w:type="gramStart"/>
      <w:r w:rsidRPr="00066A95">
        <w:rPr>
          <w:rFonts w:hint="eastAsia"/>
          <w:b/>
          <w:szCs w:val="21"/>
        </w:rPr>
        <w:t>杭交所</w:t>
      </w:r>
      <w:proofErr w:type="gramEnd"/>
      <w:r w:rsidRPr="00066A95">
        <w:rPr>
          <w:rFonts w:hint="eastAsia"/>
          <w:b/>
          <w:szCs w:val="21"/>
        </w:rPr>
        <w:t>损失的，利益受损方可以向有过错的意向受让方进行追偿。</w:t>
      </w:r>
    </w:p>
    <w:p w:rsidR="00130E56" w:rsidRDefault="00227BBF" w:rsidP="00C50612">
      <w:pPr>
        <w:spacing w:line="540" w:lineRule="exact"/>
        <w:ind w:leftChars="-200" w:left="-420" w:rightChars="-250" w:right="-525" w:firstLineChars="300" w:firstLine="630"/>
        <w:rPr>
          <w:szCs w:val="21"/>
        </w:rPr>
      </w:pPr>
      <w:r>
        <w:rPr>
          <w:rFonts w:hint="eastAsia"/>
          <w:szCs w:val="21"/>
        </w:rPr>
        <w:t xml:space="preserve">                                             </w:t>
      </w:r>
      <w:r w:rsidR="00130E56">
        <w:rPr>
          <w:rFonts w:hint="eastAsia"/>
          <w:szCs w:val="21"/>
        </w:rPr>
        <w:t xml:space="preserve">              </w:t>
      </w:r>
    </w:p>
    <w:p w:rsidR="00227BBF" w:rsidRPr="00066A95" w:rsidRDefault="00227BBF" w:rsidP="00C50612">
      <w:pPr>
        <w:spacing w:line="540" w:lineRule="exact"/>
        <w:ind w:leftChars="-200" w:left="-420" w:rightChars="-250" w:right="-525" w:firstLineChars="3200" w:firstLine="6746"/>
        <w:rPr>
          <w:b/>
          <w:szCs w:val="21"/>
        </w:rPr>
      </w:pPr>
      <w:r w:rsidRPr="00066A95">
        <w:rPr>
          <w:rFonts w:hint="eastAsia"/>
          <w:b/>
          <w:szCs w:val="21"/>
        </w:rPr>
        <w:t xml:space="preserve"> </w:t>
      </w:r>
      <w:r w:rsidRPr="00066A95">
        <w:rPr>
          <w:rFonts w:hint="eastAsia"/>
          <w:b/>
          <w:szCs w:val="21"/>
        </w:rPr>
        <w:t>杭州市机关事务管理局</w:t>
      </w:r>
    </w:p>
    <w:sectPr w:rsidR="00227BBF" w:rsidRPr="00066A95" w:rsidSect="0024612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560C65"/>
    <w:multiLevelType w:val="hybridMultilevel"/>
    <w:tmpl w:val="075CBB84"/>
    <w:lvl w:ilvl="0" w:tplc="5E8A7148">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06B62"/>
    <w:rsid w:val="00066A95"/>
    <w:rsid w:val="0009282A"/>
    <w:rsid w:val="00092AE7"/>
    <w:rsid w:val="000A2D97"/>
    <w:rsid w:val="000A4078"/>
    <w:rsid w:val="000E5DA4"/>
    <w:rsid w:val="000E759C"/>
    <w:rsid w:val="00106B62"/>
    <w:rsid w:val="00114C89"/>
    <w:rsid w:val="00130E56"/>
    <w:rsid w:val="001A65E9"/>
    <w:rsid w:val="001E55BE"/>
    <w:rsid w:val="002045CC"/>
    <w:rsid w:val="002155A4"/>
    <w:rsid w:val="00227BBF"/>
    <w:rsid w:val="002448FA"/>
    <w:rsid w:val="0024612D"/>
    <w:rsid w:val="00281F7C"/>
    <w:rsid w:val="0029429E"/>
    <w:rsid w:val="002F24E6"/>
    <w:rsid w:val="00314003"/>
    <w:rsid w:val="00357B7E"/>
    <w:rsid w:val="003649C4"/>
    <w:rsid w:val="003B2F78"/>
    <w:rsid w:val="004300A4"/>
    <w:rsid w:val="0044146D"/>
    <w:rsid w:val="004B615F"/>
    <w:rsid w:val="004C63A4"/>
    <w:rsid w:val="004C7C2F"/>
    <w:rsid w:val="004D5C0F"/>
    <w:rsid w:val="00514AA6"/>
    <w:rsid w:val="00540631"/>
    <w:rsid w:val="005710D5"/>
    <w:rsid w:val="0059652C"/>
    <w:rsid w:val="00601E75"/>
    <w:rsid w:val="00617770"/>
    <w:rsid w:val="0063176F"/>
    <w:rsid w:val="00650D08"/>
    <w:rsid w:val="0066322C"/>
    <w:rsid w:val="00681BC0"/>
    <w:rsid w:val="006D37EB"/>
    <w:rsid w:val="006E4D68"/>
    <w:rsid w:val="0077471F"/>
    <w:rsid w:val="00774EE3"/>
    <w:rsid w:val="00786368"/>
    <w:rsid w:val="00796A8D"/>
    <w:rsid w:val="007E6003"/>
    <w:rsid w:val="007F2429"/>
    <w:rsid w:val="007F394C"/>
    <w:rsid w:val="00816A56"/>
    <w:rsid w:val="00823027"/>
    <w:rsid w:val="00916F93"/>
    <w:rsid w:val="009432AB"/>
    <w:rsid w:val="00966A9B"/>
    <w:rsid w:val="00986629"/>
    <w:rsid w:val="009B3C1D"/>
    <w:rsid w:val="009C4617"/>
    <w:rsid w:val="009E6E56"/>
    <w:rsid w:val="009F16F6"/>
    <w:rsid w:val="00A07A5E"/>
    <w:rsid w:val="00A23D36"/>
    <w:rsid w:val="00A53B48"/>
    <w:rsid w:val="00A63BB1"/>
    <w:rsid w:val="00A76AE5"/>
    <w:rsid w:val="00B1006E"/>
    <w:rsid w:val="00B126F3"/>
    <w:rsid w:val="00B56ED6"/>
    <w:rsid w:val="00BA58FB"/>
    <w:rsid w:val="00BA6803"/>
    <w:rsid w:val="00BB11F4"/>
    <w:rsid w:val="00BE0FD2"/>
    <w:rsid w:val="00C50612"/>
    <w:rsid w:val="00D229A3"/>
    <w:rsid w:val="00D25533"/>
    <w:rsid w:val="00D42ABB"/>
    <w:rsid w:val="00DB49A6"/>
    <w:rsid w:val="00E0019A"/>
    <w:rsid w:val="00E149C9"/>
    <w:rsid w:val="00E659F1"/>
    <w:rsid w:val="00E94345"/>
    <w:rsid w:val="00EE4398"/>
    <w:rsid w:val="00F14B70"/>
    <w:rsid w:val="00FA59A6"/>
    <w:rsid w:val="00FA60DF"/>
    <w:rsid w:val="00FF2F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12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B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9432AB"/>
    <w:pPr>
      <w:ind w:firstLineChars="200" w:firstLine="420"/>
    </w:pPr>
  </w:style>
  <w:style w:type="paragraph" w:styleId="a5">
    <w:name w:val="Normal (Web)"/>
    <w:basedOn w:val="a"/>
    <w:uiPriority w:val="99"/>
    <w:unhideWhenUsed/>
    <w:rsid w:val="00227BBF"/>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
    <w:uiPriority w:val="99"/>
    <w:semiHidden/>
    <w:unhideWhenUsed/>
    <w:rsid w:val="00066A95"/>
    <w:rPr>
      <w:sz w:val="18"/>
      <w:szCs w:val="18"/>
    </w:rPr>
  </w:style>
  <w:style w:type="character" w:customStyle="1" w:styleId="Char">
    <w:name w:val="批注框文本 Char"/>
    <w:basedOn w:val="a0"/>
    <w:link w:val="a6"/>
    <w:uiPriority w:val="99"/>
    <w:semiHidden/>
    <w:rsid w:val="00066A95"/>
    <w:rPr>
      <w:sz w:val="18"/>
      <w:szCs w:val="18"/>
    </w:rPr>
  </w:style>
</w:styles>
</file>

<file path=word/webSettings.xml><?xml version="1.0" encoding="utf-8"?>
<w:webSettings xmlns:r="http://schemas.openxmlformats.org/officeDocument/2006/relationships" xmlns:w="http://schemas.openxmlformats.org/wordprocessingml/2006/main">
  <w:divs>
    <w:div w:id="37928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41D7F2-4C86-43F2-90BB-797B19FDC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212</Words>
  <Characters>1214</Characters>
  <Application>Microsoft Office Word</Application>
  <DocSecurity>0</DocSecurity>
  <Lines>10</Lines>
  <Paragraphs>2</Paragraphs>
  <ScaleCrop>false</ScaleCrop>
  <Company/>
  <LinksUpToDate>false</LinksUpToDate>
  <CharactersWithSpaces>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yanjuedu</dc:creator>
  <cp:keywords/>
  <dc:description/>
  <cp:lastModifiedBy>yanjuedu</cp:lastModifiedBy>
  <cp:revision>68</cp:revision>
  <cp:lastPrinted>2019-07-31T09:56:00Z</cp:lastPrinted>
  <dcterms:created xsi:type="dcterms:W3CDTF">2019-07-31T09:15:00Z</dcterms:created>
  <dcterms:modified xsi:type="dcterms:W3CDTF">2020-04-26T05:50:00Z</dcterms:modified>
</cp:coreProperties>
</file>