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浙A8F380尼桑牌五座轻型普通货车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 xml:space="preserve">1193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3、同意在被确定为受让方次日起3个工作日内携带报名时上传的主体资格证明等相关文件原件至杭交所完成现场确认和签署《成交通知书》、《二手机动车买卖合同》；并在《二手机动车买卖合同》签署次日起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个工作日向杭交所指定账户一次性支付成交价款</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过户手续费1200元/辆、</w:t>
      </w:r>
      <w:r>
        <w:rPr>
          <w:rFonts w:hint="eastAsia" w:asciiTheme="minorEastAsia" w:hAnsiTheme="minorEastAsia" w:eastAsiaTheme="minorEastAsia"/>
          <w:szCs w:val="21"/>
        </w:rPr>
        <w:t>交易服务费等交易资金（成交标的对应的交易保证金自动转入交易服务费，多余部分（若有）充抵相应的交易价款），交易资金不限于交易价款、交易服务费</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eastAsia="宋体" w:cs="Times New Roman"/>
          <w:szCs w:val="21"/>
        </w:rPr>
        <w:t>意向</w:t>
      </w:r>
      <w:r>
        <w:rPr>
          <w:rFonts w:hint="eastAsia" w:asciiTheme="minorEastAsia" w:hAnsiTheme="minorEastAsia" w:eastAsiaTheme="minorEastAsia"/>
          <w:szCs w:val="21"/>
        </w:rPr>
        <w:t>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7、受让方须接受车辆后在办理产权过户、变更手续过程中如发生交通事故等一切责任均由受让方承担。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eastAsia="宋体" w:cs="Times New Roman"/>
          <w:szCs w:val="21"/>
        </w:rPr>
        <w:t>本次交易车辆清单中的公里数为评估时里程表显示数值，存在里程表故障可能性，若与实际公里数存在差异，</w:t>
      </w:r>
      <w:r>
        <w:rPr>
          <w:rFonts w:hint="eastAsia" w:asciiTheme="minorEastAsia" w:hAnsiTheme="minorEastAsia" w:eastAsiaTheme="minorEastAsia"/>
          <w:szCs w:val="21"/>
        </w:rPr>
        <w:t>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10、关因本次标的转让而产生的税、费按国家有关规定各自承担，并自行缴纳。</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11、交易成交的车辆由受让方自行办理转移登记手续。转让方提供相关证件，协助受让方办理产权变更、车辆移交等相关手续。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12、受让方未及时提取成交标的的，则应支付由此可能产生的保管费用并承担标的物灭失、毁损的风险。        </w:t>
      </w:r>
    </w:p>
    <w:p>
      <w:pPr>
        <w:ind w:firstLine="420" w:firstLineChars="200"/>
        <w:rPr>
          <w:rFonts w:asciiTheme="minorEastAsia" w:hAnsiTheme="minorEastAsia" w:eastAsiaTheme="minorEastAsia"/>
          <w:szCs w:val="21"/>
        </w:rPr>
      </w:pPr>
      <w:r>
        <w:rPr>
          <w:rFonts w:hint="eastAsia" w:ascii="宋体" w:hAnsi="宋体" w:cs="Times New Roman"/>
          <w:szCs w:val="21"/>
          <w:lang w:val="en-US" w:eastAsia="zh-CN"/>
        </w:rPr>
        <w:t>13、</w:t>
      </w:r>
      <w:r>
        <w:rPr>
          <w:rFonts w:hint="eastAsia" w:ascii="宋体" w:hAnsi="宋体" w:eastAsia="宋体" w:cs="Times New Roman"/>
          <w:szCs w:val="21"/>
        </w:rPr>
        <w:t>交易标的成交后必须过户至受让方名下。</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b/>
          <w:bCs/>
          <w:szCs w:val="21"/>
        </w:rPr>
        <w:t>本项目受让方须交纳成交金额</w:t>
      </w:r>
      <w:r>
        <w:rPr>
          <w:rFonts w:hint="eastAsia" w:asciiTheme="minorEastAsia" w:hAnsiTheme="minorEastAsia" w:eastAsiaTheme="minorEastAsia"/>
          <w:b/>
          <w:bCs/>
          <w:szCs w:val="21"/>
          <w:lang w:val="en-US" w:eastAsia="zh-CN"/>
        </w:rPr>
        <w:t>5</w:t>
      </w:r>
      <w:r>
        <w:rPr>
          <w:rFonts w:hint="eastAsia" w:asciiTheme="minorEastAsia" w:hAnsiTheme="minorEastAsia" w:eastAsiaTheme="minorEastAsia"/>
          <w:b/>
          <w:bCs/>
          <w:szCs w:val="21"/>
        </w:rPr>
        <w:t>%的交易服务费</w:t>
      </w:r>
      <w:r>
        <w:rPr>
          <w:rFonts w:hint="eastAsia" w:asciiTheme="minorEastAsia" w:hAnsiTheme="minorEastAsia" w:eastAsiaTheme="minorEastAsia"/>
          <w:b/>
          <w:bCs/>
          <w:szCs w:val="21"/>
          <w:lang w:val="en-US" w:eastAsia="zh-CN"/>
        </w:rPr>
        <w:t>及1200元/辆的过户手续费</w:t>
      </w:r>
      <w:r>
        <w:rPr>
          <w:rFonts w:hint="eastAsia" w:asciiTheme="minorEastAsia" w:hAnsiTheme="minorEastAsia" w:eastAsiaTheme="minorEastAsia"/>
          <w:b/>
          <w:bCs/>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55D2B"/>
    <w:rsid w:val="0096235F"/>
    <w:rsid w:val="009733B3"/>
    <w:rsid w:val="009D4A3A"/>
    <w:rsid w:val="009E27F0"/>
    <w:rsid w:val="009F646A"/>
    <w:rsid w:val="00A11F15"/>
    <w:rsid w:val="00A24DD0"/>
    <w:rsid w:val="00A53E81"/>
    <w:rsid w:val="00A66AE6"/>
    <w:rsid w:val="00A96775"/>
    <w:rsid w:val="00AA4243"/>
    <w:rsid w:val="00AC54C7"/>
    <w:rsid w:val="00AD2898"/>
    <w:rsid w:val="00AF7180"/>
    <w:rsid w:val="00B15A11"/>
    <w:rsid w:val="00B170BB"/>
    <w:rsid w:val="00B36433"/>
    <w:rsid w:val="00B91182"/>
    <w:rsid w:val="00B923AA"/>
    <w:rsid w:val="00BA5C57"/>
    <w:rsid w:val="00BD7EAF"/>
    <w:rsid w:val="00BF1816"/>
    <w:rsid w:val="00C00281"/>
    <w:rsid w:val="00C02F3D"/>
    <w:rsid w:val="00C07B7D"/>
    <w:rsid w:val="00C2125E"/>
    <w:rsid w:val="00C300A5"/>
    <w:rsid w:val="00C434EA"/>
    <w:rsid w:val="00C664FC"/>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D0170"/>
    <w:rsid w:val="00FF503A"/>
    <w:rsid w:val="160C0E58"/>
    <w:rsid w:val="348401F5"/>
    <w:rsid w:val="5C3065C0"/>
    <w:rsid w:val="6407488B"/>
    <w:rsid w:val="6D39422D"/>
    <w:rsid w:val="7AF34EFE"/>
    <w:rsid w:val="7B435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240</Words>
  <Characters>1368</Characters>
  <Lines>11</Lines>
  <Paragraphs>3</Paragraphs>
  <TotalTime>0</TotalTime>
  <ScaleCrop>false</ScaleCrop>
  <LinksUpToDate>false</LinksUpToDate>
  <CharactersWithSpaces>1605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于叶</cp:lastModifiedBy>
  <dcterms:modified xsi:type="dcterms:W3CDTF">2020-10-20T05:52:15Z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