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（杭州市河坊街45号部分房屋3年租赁权项目（标的编号：HJS2020ZL</w:t>
      </w:r>
      <w:r>
        <w:rPr>
          <w:rFonts w:hint="eastAsia" w:ascii="宋体" w:hAnsi="宋体"/>
          <w:b/>
          <w:sz w:val="22"/>
          <w:u w:val="single"/>
          <w:lang w:val="en-US" w:eastAsia="zh-CN"/>
        </w:rPr>
        <w:t>1175</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w:t>
      </w:r>
      <w:bookmarkStart w:id="0" w:name="_GoBack"/>
      <w:bookmarkEnd w:id="0"/>
      <w:r>
        <w:rPr>
          <w:rFonts w:asciiTheme="minorEastAsia" w:hAnsiTheme="minorEastAsia" w:eastAsiaTheme="minorEastAsia"/>
          <w:szCs w:val="21"/>
          <w:u w:val="single"/>
        </w:rPr>
        <w:t>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w:t>
      </w:r>
      <w:r>
        <w:rPr>
          <w:rFonts w:hint="eastAsia" w:ascii="宋体" w:hAnsi="宋体"/>
          <w:b/>
          <w:u w:val="single"/>
          <w:lang w:val="en-US" w:eastAsia="zh-CN"/>
        </w:rPr>
        <w:t>期半</w:t>
      </w:r>
      <w:r>
        <w:rPr>
          <w:rFonts w:hint="eastAsia" w:ascii="宋体" w:hAnsi="宋体"/>
          <w:b/>
          <w:u w:val="single"/>
        </w:rPr>
        <w:t>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6、我方知悉并承诺：租赁房屋</w:t>
      </w:r>
      <w:r>
        <w:rPr>
          <w:rFonts w:hint="eastAsia" w:asciiTheme="minorEastAsia" w:hAnsiTheme="minorEastAsia" w:eastAsiaTheme="minorEastAsia"/>
          <w:szCs w:val="21"/>
          <w:lang w:val="en-US" w:eastAsia="zh-CN"/>
        </w:rPr>
        <w:t>为</w:t>
      </w:r>
      <w:r>
        <w:rPr>
          <w:rFonts w:hint="eastAsia" w:ascii="宋体" w:hAnsi="宋体"/>
          <w:b/>
          <w:bCs/>
          <w:szCs w:val="21"/>
        </w:rPr>
        <w:t>营业用房，不得经营餐饮、棋牌、足浴、住宿、网吧等娱乐扰民行业</w:t>
      </w:r>
      <w:r>
        <w:rPr>
          <w:rFonts w:hint="eastAsia" w:ascii="宋体" w:hAnsi="宋体"/>
          <w:b/>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8、我方知悉并同意：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4</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hint="eastAsia" w:asciiTheme="minorEastAsia" w:hAnsiTheme="minorEastAsia" w:eastAsiaTheme="minorEastAsia"/>
          <w:szCs w:val="21"/>
          <w:lang w:val="en-US" w:eastAsia="zh-CN"/>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r>
        <w:rPr>
          <w:rFonts w:hint="eastAsia" w:asciiTheme="minorEastAsia" w:hAnsiTheme="minorEastAsia" w:eastAsiaTheme="minorEastAsia"/>
          <w:szCs w:val="21"/>
          <w:lang w:val="en-US" w:eastAsia="zh-CN"/>
        </w:rPr>
        <w:t xml:space="preserve">    </w:t>
      </w:r>
    </w:p>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5040" w:firstLineChars="24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33F6"/>
    <w:rsid w:val="0084282E"/>
    <w:rsid w:val="00883217"/>
    <w:rsid w:val="00884F8A"/>
    <w:rsid w:val="00897125"/>
    <w:rsid w:val="00897D54"/>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6452D03"/>
    <w:rsid w:val="1D997CC1"/>
    <w:rsid w:val="4C860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291</Words>
  <Characters>1665</Characters>
  <Lines>13</Lines>
  <Paragraphs>3</Paragraphs>
  <TotalTime>1</TotalTime>
  <ScaleCrop>false</ScaleCrop>
  <LinksUpToDate>false</LinksUpToDate>
  <CharactersWithSpaces>1953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2020-10-13T02:10:05Z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