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bookmarkStart w:id="0" w:name="_GoBack"/>
      <w:bookmarkEnd w:id="0"/>
    </w:p>
    <w:p>
      <w:pPr>
        <w:spacing w:line="420" w:lineRule="exact"/>
        <w:ind w:left="2" w:leftChars="1" w:firstLine="441" w:firstLineChars="147"/>
        <w:rPr>
          <w:rStyle w:val="38"/>
          <w:rFonts w:ascii="宋体" w:hAnsi="Times New Roman"/>
          <w:sz w:val="28"/>
          <w:szCs w:val="28"/>
        </w:rPr>
      </w:pPr>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Fonts w:hint="eastAsia" w:ascii="宋体" w:hAnsi="宋体" w:cs="宋体"/>
          <w:sz w:val="30"/>
          <w:szCs w:val="30"/>
          <w:u w:val="single"/>
        </w:rPr>
        <w:t>建德市更楼街道街道湖岑畈村64亩土地6年承包经营权</w:t>
      </w:r>
      <w:r>
        <w:rPr>
          <w:rStyle w:val="38"/>
          <w:rFonts w:ascii="宋体" w:eastAsia="Times New Roman"/>
          <w:sz w:val="30"/>
          <w:szCs w:val="30"/>
        </w:rPr>
        <w:t>（</w:t>
      </w:r>
      <w:r>
        <w:rPr>
          <w:rStyle w:val="38"/>
          <w:rFonts w:hint="eastAsia" w:ascii="宋体"/>
          <w:sz w:val="30"/>
          <w:szCs w:val="30"/>
        </w:rPr>
        <w:t>标的</w:t>
      </w:r>
      <w:r>
        <w:rPr>
          <w:rStyle w:val="38"/>
          <w:rFonts w:ascii="宋体" w:eastAsia="Times New Roman"/>
          <w:sz w:val="30"/>
          <w:szCs w:val="30"/>
        </w:rPr>
        <w:t>编号：</w:t>
      </w:r>
      <w:r>
        <w:rPr>
          <w:rFonts w:ascii="宋体" w:cs="宋体"/>
          <w:kern w:val="0"/>
          <w:sz w:val="28"/>
          <w:szCs w:val="28"/>
        </w:rPr>
        <w:t>HZJDNCCQ20</w:t>
      </w:r>
      <w:r>
        <w:rPr>
          <w:rFonts w:hint="eastAsia" w:ascii="宋体" w:cs="宋体"/>
          <w:kern w:val="0"/>
          <w:sz w:val="28"/>
          <w:szCs w:val="28"/>
        </w:rPr>
        <w:t>20</w:t>
      </w:r>
      <w:r>
        <w:rPr>
          <w:rFonts w:ascii="宋体" w:cs="宋体"/>
          <w:kern w:val="0"/>
          <w:sz w:val="28"/>
          <w:szCs w:val="28"/>
        </w:rPr>
        <w:t>0</w:t>
      </w:r>
      <w:r>
        <w:rPr>
          <w:rFonts w:hint="eastAsia" w:ascii="宋体" w:cs="宋体"/>
          <w:kern w:val="0"/>
          <w:sz w:val="28"/>
          <w:szCs w:val="28"/>
          <w:lang w:val="en-US" w:eastAsia="zh-CN"/>
        </w:rPr>
        <w:t>25</w:t>
      </w:r>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的土地</w:t>
      </w:r>
      <w:r>
        <w:rPr>
          <w:rFonts w:hint="eastAsia" w:ascii="宋体" w:hAnsi="宋体"/>
          <w:sz w:val="28"/>
          <w:szCs w:val="28"/>
        </w:rPr>
        <w:t>质量、出租面积、四至、水、电设施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sz w:val="30"/>
          <w:szCs w:val="30"/>
          <w:u w:val="single"/>
        </w:rPr>
        <w:t>建德市</w:t>
      </w:r>
      <w:r>
        <w:rPr>
          <w:rFonts w:hint="eastAsia" w:ascii="宋体" w:hAnsi="宋体" w:cs="宋体"/>
          <w:sz w:val="30"/>
          <w:szCs w:val="30"/>
          <w:u w:val="single"/>
        </w:rPr>
        <w:t>更楼街道湖岑畈村</w:t>
      </w:r>
      <w:r>
        <w:rPr>
          <w:rStyle w:val="38"/>
          <w:rFonts w:hint="eastAsia" w:ascii="宋体"/>
          <w:sz w:val="30"/>
          <w:szCs w:val="30"/>
          <w:u w:val="single"/>
        </w:rPr>
        <w:t>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3C1A"/>
    <w:rsid w:val="00034362"/>
    <w:rsid w:val="00045795"/>
    <w:rsid w:val="00061B2A"/>
    <w:rsid w:val="000B3798"/>
    <w:rsid w:val="000C5AD5"/>
    <w:rsid w:val="000C78A9"/>
    <w:rsid w:val="000F0AEF"/>
    <w:rsid w:val="00114A75"/>
    <w:rsid w:val="001427D6"/>
    <w:rsid w:val="00170023"/>
    <w:rsid w:val="001F4628"/>
    <w:rsid w:val="002178D7"/>
    <w:rsid w:val="00273BE1"/>
    <w:rsid w:val="002862C0"/>
    <w:rsid w:val="00295F53"/>
    <w:rsid w:val="002A2926"/>
    <w:rsid w:val="002B0AA8"/>
    <w:rsid w:val="002C0045"/>
    <w:rsid w:val="002E3F68"/>
    <w:rsid w:val="0030401C"/>
    <w:rsid w:val="00322C41"/>
    <w:rsid w:val="003306E8"/>
    <w:rsid w:val="00333BFF"/>
    <w:rsid w:val="00353B60"/>
    <w:rsid w:val="003555B8"/>
    <w:rsid w:val="00397662"/>
    <w:rsid w:val="003B50BE"/>
    <w:rsid w:val="003D5D5B"/>
    <w:rsid w:val="0043427E"/>
    <w:rsid w:val="0043728A"/>
    <w:rsid w:val="0049301E"/>
    <w:rsid w:val="004E02B8"/>
    <w:rsid w:val="00506249"/>
    <w:rsid w:val="0054307C"/>
    <w:rsid w:val="00546193"/>
    <w:rsid w:val="00572799"/>
    <w:rsid w:val="00590319"/>
    <w:rsid w:val="005A7951"/>
    <w:rsid w:val="005B63EE"/>
    <w:rsid w:val="005F0D63"/>
    <w:rsid w:val="00780B39"/>
    <w:rsid w:val="007838EF"/>
    <w:rsid w:val="007B496D"/>
    <w:rsid w:val="007D39F3"/>
    <w:rsid w:val="007E26BE"/>
    <w:rsid w:val="008033B1"/>
    <w:rsid w:val="008134EB"/>
    <w:rsid w:val="008409B3"/>
    <w:rsid w:val="00883668"/>
    <w:rsid w:val="008C0462"/>
    <w:rsid w:val="00922711"/>
    <w:rsid w:val="0093054D"/>
    <w:rsid w:val="009843CE"/>
    <w:rsid w:val="00986085"/>
    <w:rsid w:val="009C4D3A"/>
    <w:rsid w:val="00A23CE9"/>
    <w:rsid w:val="00AD59E6"/>
    <w:rsid w:val="00AE6661"/>
    <w:rsid w:val="00B31777"/>
    <w:rsid w:val="00BB226E"/>
    <w:rsid w:val="00BD10E5"/>
    <w:rsid w:val="00C13D1A"/>
    <w:rsid w:val="00C214DB"/>
    <w:rsid w:val="00C2510A"/>
    <w:rsid w:val="00C93DC0"/>
    <w:rsid w:val="00CB040D"/>
    <w:rsid w:val="00CC6265"/>
    <w:rsid w:val="00CE7126"/>
    <w:rsid w:val="00D30F19"/>
    <w:rsid w:val="00D34D66"/>
    <w:rsid w:val="00D527E8"/>
    <w:rsid w:val="00D77010"/>
    <w:rsid w:val="00DB3513"/>
    <w:rsid w:val="00DE206B"/>
    <w:rsid w:val="00E079B6"/>
    <w:rsid w:val="00E66995"/>
    <w:rsid w:val="00EE2658"/>
    <w:rsid w:val="00EF7750"/>
    <w:rsid w:val="00F02346"/>
    <w:rsid w:val="00F2268F"/>
    <w:rsid w:val="00F302B9"/>
    <w:rsid w:val="00F625DB"/>
    <w:rsid w:val="00F67FE9"/>
    <w:rsid w:val="00FC5B5A"/>
    <w:rsid w:val="390D3CF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99" w:semiHidden="0" w:name="toc 1"/>
    <w:lsdException w:qFormat="1" w:unhideWhenUsed="0" w:uiPriority="99" w:semiHidden="0" w:name="toc 2"/>
    <w:lsdException w:unhideWhenUsed="0" w:uiPriority="99" w:semiHidden="0" w:name="toc 3"/>
    <w:lsdException w:qFormat="1" w:unhideWhenUsed="0" w:uiPriority="99" w:semiHidden="0" w:name="toc 4"/>
    <w:lsdException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50"/>
    </w:pPr>
    <w:rPr>
      <w:rFonts w:ascii="Calibri" w:hAnsi="Calibri"/>
    </w:rPr>
  </w:style>
  <w:style w:type="paragraph" w:styleId="12">
    <w:name w:val="toc 5"/>
    <w:basedOn w:val="1"/>
    <w:next w:val="1"/>
    <w:uiPriority w:val="99"/>
    <w:pPr>
      <w:ind w:left="1700"/>
    </w:pPr>
    <w:rPr>
      <w:rFonts w:ascii="Calibri" w:hAnsi="Calibri"/>
    </w:rPr>
  </w:style>
  <w:style w:type="paragraph" w:styleId="13">
    <w:name w:val="toc 3"/>
    <w:basedOn w:val="1"/>
    <w:next w:val="1"/>
    <w:uiPriority w:val="99"/>
    <w:pPr>
      <w:ind w:left="850"/>
    </w:pPr>
    <w:rPr>
      <w:rFonts w:ascii="Calibri" w:hAnsi="Calibri"/>
    </w:rPr>
  </w:style>
  <w:style w:type="paragraph" w:styleId="14">
    <w:name w:val="toc 8"/>
    <w:basedOn w:val="1"/>
    <w:next w:val="1"/>
    <w:qFormat/>
    <w:uiPriority w:val="99"/>
    <w:pPr>
      <w:ind w:left="2975"/>
    </w:pPr>
    <w:rPr>
      <w:rFonts w:ascii="Calibri" w:hAnsi="Calibri"/>
    </w:rPr>
  </w:style>
  <w:style w:type="paragraph" w:styleId="15">
    <w:name w:val="footer"/>
    <w:basedOn w:val="1"/>
    <w:link w:val="50"/>
    <w:qFormat/>
    <w:uiPriority w:val="99"/>
    <w:pPr>
      <w:tabs>
        <w:tab w:val="center" w:pos="4153"/>
        <w:tab w:val="right" w:pos="8306"/>
      </w:tabs>
    </w:pPr>
    <w:rPr>
      <w:rFonts w:ascii="Calibri" w:hAnsi="Calibri"/>
      <w:sz w:val="18"/>
      <w:szCs w:val="18"/>
    </w:rPr>
  </w:style>
  <w:style w:type="paragraph" w:styleId="16">
    <w:name w:val="header"/>
    <w:basedOn w:val="1"/>
    <w:link w:val="51"/>
    <w:uiPriority w:val="99"/>
    <w:pPr>
      <w:tabs>
        <w:tab w:val="center" w:pos="4153"/>
        <w:tab w:val="right" w:pos="8306"/>
      </w:tabs>
      <w:jc w:val="center"/>
    </w:pPr>
    <w:rPr>
      <w:rFonts w:ascii="Calibri" w:hAnsi="Calibri"/>
      <w:sz w:val="18"/>
      <w:szCs w:val="18"/>
    </w:rPr>
  </w:style>
  <w:style w:type="paragraph" w:styleId="17">
    <w:name w:val="toc 1"/>
    <w:basedOn w:val="1"/>
    <w:next w:val="1"/>
    <w:uiPriority w:val="99"/>
    <w:rPr>
      <w:rFonts w:ascii="Calibri" w:hAnsi="Calibri"/>
    </w:rPr>
  </w:style>
  <w:style w:type="paragraph" w:styleId="18">
    <w:name w:val="toc 4"/>
    <w:basedOn w:val="1"/>
    <w:next w:val="1"/>
    <w:qFormat/>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qFormat/>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qFormat/>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qFormat/>
    <w:locked/>
    <w:uiPriority w:val="99"/>
    <w:rPr>
      <w:rFonts w:cs="Times New Roman"/>
      <w:b/>
      <w:bCs/>
      <w:kern w:val="44"/>
      <w:sz w:val="44"/>
      <w:szCs w:val="44"/>
    </w:rPr>
  </w:style>
  <w:style w:type="character" w:customStyle="1" w:styleId="29">
    <w:name w:val="标题 2 Char"/>
    <w:basedOn w:val="25"/>
    <w:link w:val="3"/>
    <w:semiHidden/>
    <w:qFormat/>
    <w:locked/>
    <w:uiPriority w:val="99"/>
    <w:rPr>
      <w:rFonts w:ascii="Cambria" w:hAnsi="Cambria" w:eastAsia="宋体" w:cs="Times New Roman"/>
      <w:b/>
      <w:bCs/>
      <w:kern w:val="0"/>
      <w:sz w:val="32"/>
      <w:szCs w:val="32"/>
    </w:rPr>
  </w:style>
  <w:style w:type="character" w:customStyle="1" w:styleId="30">
    <w:name w:val="标题 3 Char"/>
    <w:basedOn w:val="25"/>
    <w:link w:val="4"/>
    <w:semiHidden/>
    <w:qFormat/>
    <w:locked/>
    <w:uiPriority w:val="99"/>
    <w:rPr>
      <w:rFonts w:cs="Times New Roman"/>
      <w:b/>
      <w:bCs/>
      <w:kern w:val="0"/>
      <w:sz w:val="32"/>
      <w:szCs w:val="32"/>
    </w:rPr>
  </w:style>
  <w:style w:type="character" w:customStyle="1" w:styleId="31">
    <w:name w:val="标题 4 Char"/>
    <w:basedOn w:val="25"/>
    <w:link w:val="5"/>
    <w:semiHidden/>
    <w:qFormat/>
    <w:locked/>
    <w:uiPriority w:val="99"/>
    <w:rPr>
      <w:rFonts w:ascii="Cambria" w:hAnsi="Cambria" w:eastAsia="宋体" w:cs="Times New Roman"/>
      <w:b/>
      <w:bCs/>
      <w:kern w:val="0"/>
      <w:sz w:val="28"/>
      <w:szCs w:val="28"/>
    </w:rPr>
  </w:style>
  <w:style w:type="character" w:customStyle="1" w:styleId="32">
    <w:name w:val="标题 5 Char"/>
    <w:basedOn w:val="25"/>
    <w:link w:val="6"/>
    <w:semiHidden/>
    <w:qFormat/>
    <w:locked/>
    <w:uiPriority w:val="99"/>
    <w:rPr>
      <w:rFonts w:cs="Times New Roman"/>
      <w:b/>
      <w:bCs/>
      <w:kern w:val="0"/>
      <w:sz w:val="28"/>
      <w:szCs w:val="28"/>
    </w:rPr>
  </w:style>
  <w:style w:type="character" w:customStyle="1" w:styleId="33">
    <w:name w:val="标题 6 Char"/>
    <w:basedOn w:val="25"/>
    <w:link w:val="7"/>
    <w:semiHidden/>
    <w:qFormat/>
    <w:locked/>
    <w:uiPriority w:val="99"/>
    <w:rPr>
      <w:rFonts w:ascii="Cambria" w:hAnsi="Cambria" w:eastAsia="宋体" w:cs="Times New Roman"/>
      <w:b/>
      <w:bCs/>
      <w:kern w:val="0"/>
      <w:sz w:val="24"/>
      <w:szCs w:val="24"/>
    </w:rPr>
  </w:style>
  <w:style w:type="character" w:customStyle="1" w:styleId="34">
    <w:name w:val="标题 7 Char"/>
    <w:basedOn w:val="25"/>
    <w:link w:val="8"/>
    <w:semiHidden/>
    <w:qFormat/>
    <w:locked/>
    <w:uiPriority w:val="99"/>
    <w:rPr>
      <w:rFonts w:cs="Times New Roman"/>
      <w:b/>
      <w:bCs/>
      <w:kern w:val="0"/>
      <w:sz w:val="24"/>
      <w:szCs w:val="24"/>
    </w:rPr>
  </w:style>
  <w:style w:type="character" w:customStyle="1" w:styleId="35">
    <w:name w:val="标题 8 Char"/>
    <w:basedOn w:val="25"/>
    <w:link w:val="9"/>
    <w:semiHidden/>
    <w:qFormat/>
    <w:locked/>
    <w:uiPriority w:val="99"/>
    <w:rPr>
      <w:rFonts w:ascii="Cambria" w:hAnsi="Cambria" w:eastAsia="宋体" w:cs="Times New Roman"/>
      <w:kern w:val="0"/>
      <w:sz w:val="24"/>
      <w:szCs w:val="24"/>
    </w:rPr>
  </w:style>
  <w:style w:type="character" w:customStyle="1" w:styleId="36">
    <w:name w:val="标题 9 Char"/>
    <w:basedOn w:val="25"/>
    <w:link w:val="10"/>
    <w:semiHidden/>
    <w:qFormat/>
    <w:locked/>
    <w:uiPriority w:val="99"/>
    <w:rPr>
      <w:rFonts w:ascii="Cambria" w:hAnsi="Cambria" w:eastAsia="宋体" w:cs="Times New Roman"/>
      <w:kern w:val="0"/>
      <w:sz w:val="21"/>
      <w:szCs w:val="21"/>
    </w:rPr>
  </w:style>
  <w:style w:type="paragraph" w:customStyle="1" w:styleId="37">
    <w:name w:val="无间隔1"/>
    <w:link w:val="38"/>
    <w:qFormat/>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qFormat/>
    <w:locked/>
    <w:uiPriority w:val="99"/>
    <w:rPr>
      <w:rFonts w:ascii="Calibri" w:hAnsi="Calibri"/>
      <w:sz w:val="21"/>
      <w:szCs w:val="21"/>
      <w:lang w:val="en-US" w:eastAsia="zh-CN" w:bidi="ar-SA"/>
    </w:rPr>
  </w:style>
  <w:style w:type="character" w:customStyle="1" w:styleId="39">
    <w:name w:val="标题 Char"/>
    <w:basedOn w:val="25"/>
    <w:link w:val="23"/>
    <w:qFormat/>
    <w:locked/>
    <w:uiPriority w:val="99"/>
    <w:rPr>
      <w:rFonts w:ascii="Cambria" w:hAnsi="Cambria" w:cs="Times New Roman"/>
      <w:b/>
      <w:bCs/>
      <w:kern w:val="0"/>
      <w:sz w:val="32"/>
      <w:szCs w:val="32"/>
    </w:rPr>
  </w:style>
  <w:style w:type="character" w:customStyle="1" w:styleId="40">
    <w:name w:val="副标题 Char"/>
    <w:basedOn w:val="25"/>
    <w:link w:val="19"/>
    <w:qFormat/>
    <w:locked/>
    <w:uiPriority w:val="99"/>
    <w:rPr>
      <w:rFonts w:ascii="Cambria" w:hAnsi="Cambria" w:cs="Times New Roman"/>
      <w:b/>
      <w:bCs/>
      <w:kern w:val="28"/>
      <w:sz w:val="32"/>
      <w:szCs w:val="32"/>
    </w:rPr>
  </w:style>
  <w:style w:type="character" w:customStyle="1" w:styleId="41">
    <w:name w:val="不明显强调1"/>
    <w:qFormat/>
    <w:uiPriority w:val="99"/>
    <w:rPr>
      <w:i/>
      <w:color w:val="404040"/>
      <w:w w:val="100"/>
      <w:sz w:val="21"/>
      <w:shd w:val="clear" w:color="auto" w:fill="auto"/>
    </w:rPr>
  </w:style>
  <w:style w:type="character" w:customStyle="1" w:styleId="42">
    <w:name w:val="明显强调1"/>
    <w:qFormat/>
    <w:uiPriority w:val="99"/>
    <w:rPr>
      <w:i/>
      <w:color w:val="5B9BD5"/>
      <w:w w:val="100"/>
      <w:sz w:val="21"/>
      <w:shd w:val="clear" w:color="auto" w:fill="auto"/>
    </w:rPr>
  </w:style>
  <w:style w:type="paragraph" w:customStyle="1" w:styleId="43">
    <w:name w:val="引用1"/>
    <w:qFormat/>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qFormat/>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qFormat/>
    <w:uiPriority w:val="99"/>
    <w:rPr>
      <w:b/>
      <w:smallCaps/>
      <w:color w:val="5B9BD5"/>
      <w:w w:val="100"/>
      <w:sz w:val="21"/>
      <w:shd w:val="clear" w:color="auto" w:fill="auto"/>
    </w:rPr>
  </w:style>
  <w:style w:type="character" w:customStyle="1" w:styleId="47">
    <w:name w:val="书籍标题1"/>
    <w:uiPriority w:val="99"/>
    <w:rPr>
      <w:b/>
      <w:i/>
      <w:w w:val="100"/>
      <w:sz w:val="21"/>
      <w:shd w:val="clear" w:color="auto" w:fill="auto"/>
    </w:rPr>
  </w:style>
  <w:style w:type="paragraph" w:customStyle="1" w:styleId="48">
    <w:name w:val="列出段落1"/>
    <w:qFormat/>
    <w:uiPriority w:val="99"/>
    <w:pPr>
      <w:ind w:left="850"/>
      <w:jc w:val="both"/>
    </w:pPr>
    <w:rPr>
      <w:rFonts w:ascii="Calibri" w:hAnsi="Calibri" w:eastAsia="宋体" w:cs="Times New Roman"/>
      <w:sz w:val="21"/>
      <w:szCs w:val="21"/>
      <w:lang w:val="en-US" w:eastAsia="zh-CN" w:bidi="ar-SA"/>
    </w:rPr>
  </w:style>
  <w:style w:type="paragraph" w:customStyle="1" w:styleId="49">
    <w:name w:val="TOC 标题1"/>
    <w:qFormat/>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qFormat/>
    <w:locked/>
    <w:uiPriority w:val="99"/>
    <w:rPr>
      <w:rFonts w:cs="Times New Roman"/>
      <w:kern w:val="0"/>
      <w:sz w:val="18"/>
      <w:szCs w:val="18"/>
    </w:rPr>
  </w:style>
  <w:style w:type="character" w:customStyle="1" w:styleId="51">
    <w:name w:val="页眉 Char"/>
    <w:basedOn w:val="25"/>
    <w:link w:val="16"/>
    <w:semiHidden/>
    <w:qFormat/>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54</Words>
  <Characters>311</Characters>
  <Lines>2</Lines>
  <Paragraphs>1</Paragraphs>
  <TotalTime>0</TotalTime>
  <ScaleCrop>false</ScaleCrop>
  <LinksUpToDate>false</LinksUpToDate>
  <CharactersWithSpaces>364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叶子</cp:lastModifiedBy>
  <dcterms:modified xsi:type="dcterms:W3CDTF">2020-08-26T09:28:42Z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