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197" w:rsidRDefault="00F0193D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承诺函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</w:t>
      </w:r>
      <w:r>
        <w:rPr>
          <w:rFonts w:asciiTheme="minorEastAsia" w:eastAsiaTheme="minorEastAsia" w:hAnsiTheme="minorEastAsia"/>
          <w:szCs w:val="21"/>
        </w:rPr>
        <w:t>产权交易所</w:t>
      </w:r>
      <w:r>
        <w:rPr>
          <w:rFonts w:asciiTheme="minorEastAsia" w:eastAsiaTheme="minorEastAsia" w:hAnsiTheme="minorEastAsia" w:hint="eastAsia"/>
          <w:szCs w:val="21"/>
        </w:rPr>
        <w:t>有限责任公司</w:t>
      </w:r>
      <w:r>
        <w:rPr>
          <w:rFonts w:asciiTheme="minorEastAsia" w:eastAsiaTheme="minorEastAsia" w:hAnsiTheme="minorEastAsia"/>
          <w:szCs w:val="21"/>
        </w:rPr>
        <w:t>：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杭州企业产权交易中心有限公司：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我方拟</w:t>
      </w:r>
      <w:r>
        <w:rPr>
          <w:rFonts w:asciiTheme="minorEastAsia" w:eastAsiaTheme="minorEastAsia" w:hAnsiTheme="minorEastAsia"/>
          <w:szCs w:val="21"/>
        </w:rPr>
        <w:t>受让</w:t>
      </w:r>
      <w:r>
        <w:rPr>
          <w:rFonts w:asciiTheme="minorEastAsia" w:eastAsiaTheme="minorEastAsia" w:hAnsiTheme="minorEastAsia" w:hint="eastAsia"/>
          <w:szCs w:val="21"/>
          <w:u w:val="single"/>
        </w:rPr>
        <w:t>上海市四平路623号</w:t>
      </w:r>
      <w:r w:rsidR="002447A1">
        <w:rPr>
          <w:rFonts w:asciiTheme="minorEastAsia" w:eastAsiaTheme="minorEastAsia" w:hAnsiTheme="minorEastAsia" w:hint="eastAsia"/>
          <w:szCs w:val="21"/>
          <w:u w:val="single"/>
        </w:rPr>
        <w:t>1</w:t>
      </w:r>
      <w:r w:rsidR="00073A8C">
        <w:rPr>
          <w:rFonts w:asciiTheme="minorEastAsia" w:eastAsiaTheme="minorEastAsia" w:hAnsiTheme="minorEastAsia" w:hint="eastAsia"/>
          <w:szCs w:val="21"/>
          <w:u w:val="single"/>
        </w:rPr>
        <w:t>3</w:t>
      </w:r>
      <w:r>
        <w:rPr>
          <w:rFonts w:asciiTheme="minorEastAsia" w:eastAsiaTheme="minorEastAsia" w:hAnsiTheme="minorEastAsia" w:hint="eastAsia"/>
          <w:szCs w:val="21"/>
          <w:u w:val="single"/>
        </w:rPr>
        <w:t>层</w:t>
      </w:r>
      <w:r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HJS2020ZC082</w:t>
      </w:r>
      <w:r w:rsidR="00073A8C">
        <w:rPr>
          <w:rFonts w:asciiTheme="minorEastAsia" w:eastAsiaTheme="minorEastAsia" w:hAnsiTheme="minorEastAsia" w:hint="eastAsia"/>
          <w:szCs w:val="21"/>
          <w:u w:val="single"/>
        </w:rPr>
        <w:t>7</w:t>
      </w:r>
      <w:r>
        <w:rPr>
          <w:rFonts w:asciiTheme="minorEastAsia" w:eastAsiaTheme="minorEastAsia" w:hAnsiTheme="minorEastAsia" w:hint="eastAsia"/>
          <w:szCs w:val="21"/>
        </w:rPr>
        <w:t>），现做</w:t>
      </w:r>
      <w:r>
        <w:rPr>
          <w:rFonts w:asciiTheme="minorEastAsia" w:eastAsiaTheme="minorEastAsia" w:hAnsiTheme="minorEastAsia"/>
          <w:szCs w:val="21"/>
        </w:rPr>
        <w:t>如下承诺：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1、我</w:t>
      </w:r>
      <w:r>
        <w:rPr>
          <w:rFonts w:asciiTheme="minorEastAsia" w:eastAsiaTheme="minorEastAsia" w:hAnsiTheme="minorEastAsia"/>
          <w:szCs w:val="21"/>
        </w:rPr>
        <w:t>方已</w:t>
      </w:r>
      <w:r>
        <w:rPr>
          <w:rFonts w:asciiTheme="minorEastAsia" w:eastAsiaTheme="minorEastAsia" w:hAnsiTheme="minorEastAsia" w:hint="eastAsia"/>
          <w:szCs w:val="21"/>
        </w:rPr>
        <w:t>认真阅读、知悉并</w:t>
      </w:r>
      <w:r>
        <w:rPr>
          <w:rFonts w:asciiTheme="minorEastAsia" w:eastAsiaTheme="minorEastAsia" w:hAnsiTheme="minorEastAsia"/>
          <w:szCs w:val="21"/>
        </w:rPr>
        <w:t>自愿遵守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国有</w:t>
      </w:r>
      <w:r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>
        <w:rPr>
          <w:rFonts w:asciiTheme="minorEastAsia" w:eastAsiaTheme="minorEastAsia" w:hAnsiTheme="minorEastAsia" w:hint="eastAsia"/>
          <w:szCs w:val="21"/>
          <w:u w:val="single"/>
        </w:rPr>
        <w:t>和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在线报价交易须知</w:t>
      </w:r>
      <w:r>
        <w:rPr>
          <w:rFonts w:asciiTheme="minorEastAsia" w:eastAsiaTheme="minorEastAsia" w:hAnsiTheme="minorEastAsia"/>
          <w:szCs w:val="21"/>
          <w:u w:val="single"/>
        </w:rPr>
        <w:t>》</w:t>
      </w:r>
      <w:r>
        <w:rPr>
          <w:rFonts w:asciiTheme="minorEastAsia" w:eastAsiaTheme="minorEastAsia" w:hAnsiTheme="minorEastAsia"/>
          <w:szCs w:val="21"/>
        </w:rPr>
        <w:t>等文件的规定，同意按照相关规定参加</w:t>
      </w:r>
      <w:r>
        <w:rPr>
          <w:rFonts w:asciiTheme="minorEastAsia" w:eastAsiaTheme="minorEastAsia" w:hAnsiTheme="minorEastAsia" w:hint="eastAsia"/>
          <w:szCs w:val="21"/>
        </w:rPr>
        <w:t>本项目竞价</w:t>
      </w:r>
      <w:r>
        <w:rPr>
          <w:rFonts w:asciiTheme="minorEastAsia" w:eastAsiaTheme="minorEastAsia" w:hAnsiTheme="minorEastAsia"/>
          <w:szCs w:val="21"/>
        </w:rPr>
        <w:t>活动。</w:t>
      </w:r>
    </w:p>
    <w:p w:rsidR="00AD2197" w:rsidRDefault="00F0193D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>
        <w:rPr>
          <w:rFonts w:asciiTheme="minorEastAsia" w:hAnsiTheme="minorEastAsia" w:hint="eastAsia"/>
          <w:szCs w:val="21"/>
        </w:rPr>
        <w:t>提交受让</w:t>
      </w:r>
      <w:r>
        <w:rPr>
          <w:rFonts w:asciiTheme="minorEastAsia" w:hAnsiTheme="minorEastAsia"/>
          <w:szCs w:val="21"/>
        </w:rPr>
        <w:t>申请并且</w:t>
      </w:r>
      <w:r>
        <w:rPr>
          <w:rFonts w:asciiTheme="minorEastAsia" w:hAnsiTheme="minorEastAsia" w:hint="eastAsia"/>
          <w:szCs w:val="21"/>
        </w:rPr>
        <w:t>交纳交易</w:t>
      </w:r>
      <w:r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现场踏勘，表明已完全了解</w:t>
      </w:r>
      <w:r>
        <w:rPr>
          <w:rFonts w:asciiTheme="minorEastAsia" w:hAnsiTheme="minorEastAsia" w:hint="eastAsia"/>
          <w:szCs w:val="21"/>
        </w:rPr>
        <w:t>并</w:t>
      </w:r>
      <w:r>
        <w:rPr>
          <w:rFonts w:asciiTheme="minorEastAsia" w:hAnsiTheme="minorEastAsia"/>
          <w:szCs w:val="21"/>
        </w:rPr>
        <w:t>自愿接受标的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全部现状及瑕疵，并自愿承担一切交易风险。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3、同意在被确定为受让方次日起3个工作日内携带报名时上传的主体资格证明等相关文件原件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所完成现场确认和签署《成交通知书》、《资产交易合同》；并在《资产交易合同》签署次日起20个工作日内将扣除交易保证金后的剩余款项一次性支付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所指定账户（以到账时间为准）；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>
        <w:rPr>
          <w:rFonts w:asciiTheme="minorEastAsia" w:eastAsiaTheme="minorEastAsia" w:hAnsiTheme="minorEastAsia"/>
          <w:szCs w:val="21"/>
        </w:rPr>
        <w:t>同意杭交所在</w:t>
      </w:r>
      <w:proofErr w:type="gramEnd"/>
      <w:r>
        <w:rPr>
          <w:rFonts w:asciiTheme="minorEastAsia" w:eastAsiaTheme="minorEastAsia" w:hAnsiTheme="minorEastAsia"/>
          <w:szCs w:val="21"/>
        </w:rPr>
        <w:t>出具经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申请</w:t>
      </w:r>
      <w:r>
        <w:rPr>
          <w:rFonts w:asciiTheme="minorEastAsia" w:eastAsiaTheme="minorEastAsia" w:hAnsiTheme="minorEastAsia" w:hint="eastAsia"/>
          <w:szCs w:val="21"/>
        </w:rPr>
        <w:t>次日</w:t>
      </w:r>
      <w:r>
        <w:rPr>
          <w:rFonts w:asciiTheme="minorEastAsia" w:eastAsiaTheme="minorEastAsia" w:hAnsiTheme="minorEastAsia"/>
          <w:szCs w:val="21"/>
        </w:rPr>
        <w:t>起3个工作日内将</w:t>
      </w:r>
      <w:r>
        <w:rPr>
          <w:rFonts w:asciiTheme="minorEastAsia" w:eastAsiaTheme="minorEastAsia" w:hAnsiTheme="minorEastAsia" w:hint="eastAsia"/>
          <w:szCs w:val="21"/>
        </w:rPr>
        <w:t>受让方</w:t>
      </w:r>
      <w:r>
        <w:rPr>
          <w:rFonts w:asciiTheme="minorEastAsia" w:eastAsiaTheme="minorEastAsia" w:hAnsiTheme="minorEastAsia"/>
          <w:szCs w:val="21"/>
        </w:rPr>
        <w:t>已交纳的交易价款</w:t>
      </w:r>
      <w:r>
        <w:rPr>
          <w:rFonts w:asciiTheme="minorEastAsia" w:eastAsiaTheme="minorEastAsia" w:hAnsiTheme="minorEastAsia" w:hint="eastAsia"/>
          <w:szCs w:val="21"/>
        </w:rPr>
        <w:t>全部划转</w:t>
      </w:r>
      <w:r>
        <w:rPr>
          <w:rFonts w:asciiTheme="minorEastAsia" w:eastAsiaTheme="minorEastAsia" w:hAnsiTheme="minorEastAsia"/>
          <w:szCs w:val="21"/>
        </w:rPr>
        <w:t>至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指定账户。</w:t>
      </w:r>
    </w:p>
    <w:p w:rsidR="00327A82" w:rsidRPr="008B3848" w:rsidRDefault="00327A82" w:rsidP="00327A82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若因受让方原因造成所受让房屋无法过户，受让方所缴纳的购房款损失及其他经济损失均由受让方承担，与转让方及杭州企业产权交易中心有限公司（以下简称经纪会员）无关，受让方已付交易服务费和履约保证金不予返还。</w:t>
      </w:r>
    </w:p>
    <w:p w:rsidR="00327A82" w:rsidRPr="008B3848" w:rsidRDefault="00327A82" w:rsidP="00327A82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在办理房产权证变更登记手续时，有关职能部门要求提供文本合同的，转让方和受让方双方应按照相关规定签订文本合同，但双方该等新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签定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的文本合同仅作为办理登记手续之用，不作为双方的实际履行依据，双方权利义务关系均以《资产交易合同》为准。</w:t>
      </w:r>
    </w:p>
    <w:p w:rsidR="00327A82" w:rsidRPr="008B3848" w:rsidRDefault="00327A82" w:rsidP="00327A82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物业管理费从交接次月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起由受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让方承担。水、电可以重新开户的，相关手续及费用由受让方自行办理，但是否可以重新开户不在转让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方合同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义务范围内，具体按照交易标的情况和政府相关管理规定执行。涉及租赁尚未到期的交易标的，租赁期内的水、电等费用的支付以房屋租赁合同（以实际签订的文本名称为准）约定为准，由受让方与承租人处理。</w:t>
      </w:r>
    </w:p>
    <w:p w:rsidR="00327A82" w:rsidRPr="008B3848" w:rsidRDefault="00327A82" w:rsidP="00327A82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8、若我方成为受让方，知悉并同意：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本次交易标的只限于权证核定的面积范围内。标的房屋如有漏水或需维修的情况，均由受让方自理,转让方不承担任何费用和责任。</w:t>
      </w:r>
    </w:p>
    <w:p w:rsidR="00327A82" w:rsidRPr="008B3848" w:rsidRDefault="00327A82" w:rsidP="00327A82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本次交易标的已出租，转让方与承租人已签订的《房屋租赁合同》，受让方须无条件继续履行转让方与承租人签订的《房屋租赁合同》直至租赁期满。</w:t>
      </w:r>
    </w:p>
    <w:p w:rsidR="00327A82" w:rsidRDefault="00327A82" w:rsidP="00327A82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本次交易标的部分已出租。本次交易标的若因出租原因内部被改动的，包括但不限于部分墙体、楼板被打通等，可能现状外观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与证载平面图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所示不符，但本次交易标的均以现状为准，转让方对打通处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与证载不符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部分不承担作复原等任何责任处理，由受让方自行处理。</w:t>
      </w:r>
    </w:p>
    <w:p w:rsidR="00D74B1C" w:rsidRDefault="00D74B1C" w:rsidP="00D74B1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11、同意须交纳交易服务费按照如下标准：（1）本次房产交易竞价成交的，受让方应支付按成交价2.5%的交易服务费；（2）本次房产交易只有一个意向受让方报名且成交的，受让方应支付按成交价2%的交易服务费</w:t>
      </w:r>
      <w:bookmarkStart w:id="0" w:name="_GoBack"/>
      <w:bookmarkEnd w:id="0"/>
      <w:r>
        <w:rPr>
          <w:rFonts w:asciiTheme="minorEastAsia" w:eastAsiaTheme="minorEastAsia" w:hAnsiTheme="minorEastAsia" w:hint="eastAsia"/>
          <w:szCs w:val="21"/>
        </w:rPr>
        <w:t>。</w:t>
      </w:r>
    </w:p>
    <w:p w:rsidR="00D74B1C" w:rsidRDefault="00D74B1C" w:rsidP="00D74B1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12、若非转让方原因，出现以下任一情况时，转让方有权扣除意向受让方交纳的交易保证金，先用于</w:t>
      </w:r>
      <w:proofErr w:type="gramStart"/>
      <w:r>
        <w:rPr>
          <w:rFonts w:asciiTheme="minorEastAsia" w:eastAsiaTheme="minorEastAsia" w:hAnsiTheme="minorEastAsia" w:hint="eastAsia"/>
          <w:szCs w:val="21"/>
        </w:rPr>
        <w:t>补偿杭交所及</w:t>
      </w:r>
      <w:proofErr w:type="gramEnd"/>
      <w:r>
        <w:rPr>
          <w:rFonts w:asciiTheme="minorEastAsia" w:eastAsiaTheme="minorEastAsia" w:hAnsiTheme="minorEastAsia" w:hint="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（1）意向受让方</w:t>
      </w:r>
      <w:r>
        <w:rPr>
          <w:rFonts w:asciiTheme="minorEastAsia" w:eastAsiaTheme="minorEastAsia" w:hAnsiTheme="minorEastAsia"/>
          <w:szCs w:val="21"/>
        </w:rPr>
        <w:t>提交</w:t>
      </w:r>
      <w:r>
        <w:rPr>
          <w:rFonts w:asciiTheme="minorEastAsia" w:eastAsiaTheme="minorEastAsia" w:hAnsiTheme="minorEastAsia" w:hint="eastAsia"/>
          <w:szCs w:val="21"/>
        </w:rPr>
        <w:t>受让</w:t>
      </w:r>
      <w:r>
        <w:rPr>
          <w:rFonts w:asciiTheme="minorEastAsia" w:eastAsiaTheme="minorEastAsia" w:hAnsiTheme="minorEastAsia"/>
          <w:szCs w:val="21"/>
        </w:rPr>
        <w:t>申请并交纳交易保证金后单方撤回</w:t>
      </w:r>
      <w:r>
        <w:rPr>
          <w:rFonts w:asciiTheme="minorEastAsia" w:eastAsiaTheme="minorEastAsia" w:hAnsiTheme="minorEastAsia" w:hint="eastAsia"/>
          <w:szCs w:val="21"/>
        </w:rPr>
        <w:t>受让</w:t>
      </w:r>
      <w:r>
        <w:rPr>
          <w:rFonts w:asciiTheme="minorEastAsia" w:eastAsiaTheme="minorEastAsia" w:hAnsiTheme="minorEastAsia"/>
          <w:szCs w:val="21"/>
        </w:rPr>
        <w:t>申请的；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（2）产生符合条件</w:t>
      </w:r>
      <w:r>
        <w:rPr>
          <w:rFonts w:asciiTheme="minorEastAsia" w:eastAsiaTheme="minorEastAsia" w:hAnsiTheme="minorEastAsia"/>
          <w:szCs w:val="21"/>
        </w:rPr>
        <w:t>的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后，各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在竞价期间均不报价的；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（3）</w:t>
      </w:r>
      <w:r>
        <w:rPr>
          <w:rFonts w:asciiTheme="minorEastAsia" w:eastAsiaTheme="minorEastAsia" w:hAnsiTheme="minorEastAsia"/>
          <w:szCs w:val="21"/>
        </w:rPr>
        <w:t>在被确</w:t>
      </w:r>
      <w:r>
        <w:rPr>
          <w:rFonts w:asciiTheme="minorEastAsia" w:eastAsiaTheme="minorEastAsia" w:hAnsiTheme="minorEastAsia" w:hint="eastAsia"/>
          <w:szCs w:val="21"/>
        </w:rPr>
        <w:t>定</w:t>
      </w:r>
      <w:r>
        <w:rPr>
          <w:rFonts w:asciiTheme="minorEastAsia" w:eastAsiaTheme="minorEastAsia" w:hAnsiTheme="minorEastAsia"/>
          <w:szCs w:val="21"/>
        </w:rPr>
        <w:t>为</w:t>
      </w:r>
      <w:r>
        <w:rPr>
          <w:rFonts w:asciiTheme="minorEastAsia" w:eastAsiaTheme="minorEastAsia" w:hAnsiTheme="minorEastAsia" w:hint="eastAsia"/>
          <w:szCs w:val="21"/>
        </w:rPr>
        <w:t>受让方</w:t>
      </w:r>
      <w:r>
        <w:rPr>
          <w:rFonts w:asciiTheme="minorEastAsia" w:eastAsiaTheme="minorEastAsia" w:hAnsiTheme="minorEastAsia"/>
          <w:szCs w:val="21"/>
        </w:rPr>
        <w:t>后未按约定签署</w:t>
      </w:r>
      <w:r>
        <w:rPr>
          <w:rFonts w:asciiTheme="minorEastAsia" w:hAnsiTheme="minorEastAsia" w:hint="eastAsia"/>
          <w:szCs w:val="21"/>
        </w:rPr>
        <w:t>《资产交易合同》</w:t>
      </w:r>
      <w:r>
        <w:rPr>
          <w:rFonts w:asciiTheme="minorEastAsia" w:eastAsiaTheme="minorEastAsia" w:hAnsiTheme="minorEastAsia"/>
          <w:szCs w:val="21"/>
        </w:rPr>
        <w:t>的或未按约定支付交易价款的；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（4）意向受让方</w:t>
      </w:r>
      <w:r>
        <w:rPr>
          <w:rFonts w:asciiTheme="minorEastAsia" w:eastAsiaTheme="minorEastAsia" w:hAnsiTheme="minorEastAsia"/>
          <w:szCs w:val="21"/>
        </w:rPr>
        <w:t>未履行书面承诺事项的；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（5）</w:t>
      </w:r>
      <w:r>
        <w:rPr>
          <w:rFonts w:asciiTheme="minorEastAsia" w:eastAsiaTheme="minorEastAsia" w:hAnsiTheme="minorEastAsia" w:hint="eastAsia"/>
          <w:szCs w:val="21"/>
        </w:rPr>
        <w:t>存在其他违反交易规则情形的</w:t>
      </w:r>
      <w:r>
        <w:rPr>
          <w:rFonts w:asciiTheme="minorEastAsia" w:eastAsiaTheme="minorEastAsia" w:hAnsiTheme="minorEastAsia"/>
          <w:szCs w:val="21"/>
        </w:rPr>
        <w:t>。</w:t>
      </w:r>
    </w:p>
    <w:p w:rsidR="00AD2197" w:rsidRDefault="00AD219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AD2197" w:rsidRDefault="00AD2197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AD2197" w:rsidRDefault="00AD2197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       年   月   日</w:t>
      </w:r>
    </w:p>
    <w:sectPr w:rsidR="00AD2197" w:rsidSect="00AD21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73A8C"/>
    <w:rsid w:val="00092C9D"/>
    <w:rsid w:val="00143D8A"/>
    <w:rsid w:val="0020310B"/>
    <w:rsid w:val="002278BB"/>
    <w:rsid w:val="002447A1"/>
    <w:rsid w:val="002526A0"/>
    <w:rsid w:val="00255411"/>
    <w:rsid w:val="00274544"/>
    <w:rsid w:val="002F36D9"/>
    <w:rsid w:val="003229C2"/>
    <w:rsid w:val="00327A82"/>
    <w:rsid w:val="003540E5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6B2AB4"/>
    <w:rsid w:val="006D2222"/>
    <w:rsid w:val="00737286"/>
    <w:rsid w:val="007847DD"/>
    <w:rsid w:val="00790D21"/>
    <w:rsid w:val="007E4EDD"/>
    <w:rsid w:val="007F5CDC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0708F"/>
    <w:rsid w:val="00A11F15"/>
    <w:rsid w:val="00A24DD0"/>
    <w:rsid w:val="00A53E81"/>
    <w:rsid w:val="00A66AE6"/>
    <w:rsid w:val="00A96775"/>
    <w:rsid w:val="00AA4243"/>
    <w:rsid w:val="00AD2197"/>
    <w:rsid w:val="00AE5A34"/>
    <w:rsid w:val="00AF7180"/>
    <w:rsid w:val="00B15A11"/>
    <w:rsid w:val="00B170BB"/>
    <w:rsid w:val="00B36433"/>
    <w:rsid w:val="00B802BC"/>
    <w:rsid w:val="00B91182"/>
    <w:rsid w:val="00B923AA"/>
    <w:rsid w:val="00BA4BE7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E4D32"/>
    <w:rsid w:val="00CF4007"/>
    <w:rsid w:val="00D56D57"/>
    <w:rsid w:val="00D74B1C"/>
    <w:rsid w:val="00DD02F6"/>
    <w:rsid w:val="00E00E55"/>
    <w:rsid w:val="00E01D0C"/>
    <w:rsid w:val="00E10ADA"/>
    <w:rsid w:val="00E60BD5"/>
    <w:rsid w:val="00ED0403"/>
    <w:rsid w:val="00ED4E9F"/>
    <w:rsid w:val="00EF62AF"/>
    <w:rsid w:val="00F0193D"/>
    <w:rsid w:val="00F06BEC"/>
    <w:rsid w:val="00F47654"/>
    <w:rsid w:val="00FA0343"/>
    <w:rsid w:val="00FA6AB7"/>
    <w:rsid w:val="52166E81"/>
    <w:rsid w:val="59C97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19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AD21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AD21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AD2197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AD2197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AD219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8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43</cp:revision>
  <dcterms:created xsi:type="dcterms:W3CDTF">2020-04-09T09:14:00Z</dcterms:created>
  <dcterms:modified xsi:type="dcterms:W3CDTF">2020-07-07T07:40:00Z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