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2435F6" w:rsidRDefault="002E2D4A" w:rsidP="00EF62AF">
      <w:pPr>
        <w:spacing w:line="360" w:lineRule="auto"/>
        <w:rPr>
          <w:rFonts w:asciiTheme="minorEastAsia" w:eastAsiaTheme="minorEastAsia" w:hAnsiTheme="minorEastAsia"/>
          <w:szCs w:val="21"/>
        </w:rPr>
      </w:pPr>
      <w:r w:rsidRPr="002435F6">
        <w:rPr>
          <w:rFonts w:asciiTheme="minorEastAsia" w:eastAsiaTheme="minorEastAsia" w:hAnsiTheme="minorEastAsia" w:hint="eastAsia"/>
          <w:szCs w:val="21"/>
        </w:rPr>
        <w:t>杭州企业产权交易中心有限公司</w:t>
      </w:r>
      <w:r w:rsidR="007E4EDD" w:rsidRPr="002435F6">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proofErr w:type="gramStart"/>
      <w:r w:rsidRPr="004D1B74">
        <w:rPr>
          <w:rFonts w:asciiTheme="minorEastAsia" w:eastAsiaTheme="minorEastAsia" w:hAnsiTheme="minorEastAsia"/>
          <w:szCs w:val="21"/>
        </w:rPr>
        <w:t>受让</w:t>
      </w:r>
      <w:r w:rsidR="002435F6" w:rsidRPr="002435F6">
        <w:rPr>
          <w:rFonts w:asciiTheme="minorEastAsia" w:eastAsiaTheme="minorEastAsia" w:hAnsiTheme="minorEastAsia" w:hint="eastAsia"/>
          <w:szCs w:val="21"/>
          <w:u w:val="single"/>
        </w:rPr>
        <w:t>浙</w:t>
      </w:r>
      <w:proofErr w:type="gramEnd"/>
      <w:r w:rsidR="002435F6" w:rsidRPr="002435F6">
        <w:rPr>
          <w:rFonts w:asciiTheme="minorEastAsia" w:eastAsiaTheme="minorEastAsia" w:hAnsiTheme="minorEastAsia" w:hint="eastAsia"/>
          <w:szCs w:val="21"/>
          <w:u w:val="single"/>
        </w:rPr>
        <w:t>A3Q299海狮牌13座中型普通客车转让</w:t>
      </w:r>
      <w:r w:rsidRPr="004D1B74">
        <w:rPr>
          <w:rFonts w:asciiTheme="minorEastAsia" w:eastAsiaTheme="minorEastAsia" w:hAnsiTheme="minorEastAsia" w:hint="eastAsia"/>
          <w:szCs w:val="21"/>
        </w:rPr>
        <w:t>项目（标的编号：</w:t>
      </w:r>
      <w:r w:rsidR="00BF1816" w:rsidRPr="00BF1816">
        <w:rPr>
          <w:rFonts w:asciiTheme="minorEastAsia" w:eastAsiaTheme="minorEastAsia" w:hAnsiTheme="minorEastAsia"/>
          <w:szCs w:val="21"/>
          <w:u w:val="single"/>
        </w:rPr>
        <w:t>HJS2020ZC09</w:t>
      </w:r>
      <w:r w:rsidR="00955D2B">
        <w:rPr>
          <w:rFonts w:asciiTheme="minorEastAsia" w:eastAsiaTheme="minorEastAsia" w:hAnsiTheme="minorEastAsia" w:hint="eastAsia"/>
          <w:szCs w:val="21"/>
          <w:u w:val="single"/>
        </w:rPr>
        <w:t>6</w:t>
      </w:r>
      <w:r w:rsidR="002435F6">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0788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2E2D4A" w:rsidRDefault="00C02F3D" w:rsidP="002E2D4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BF1816" w:rsidRPr="00B32221" w:rsidRDefault="00305BE5" w:rsidP="00B32221">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B32221" w:rsidRPr="00B32221">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二手机动车买卖合同》；并在《成交通知书》、《二手机动车买卖合同》签署次日起</w:t>
      </w:r>
      <w:r w:rsidR="001B45CB">
        <w:rPr>
          <w:rFonts w:asciiTheme="minorEastAsia" w:eastAsiaTheme="minorEastAsia" w:hAnsiTheme="minorEastAsia" w:hint="eastAsia"/>
          <w:szCs w:val="21"/>
        </w:rPr>
        <w:t>5</w:t>
      </w:r>
      <w:r w:rsidR="00B32221" w:rsidRPr="00B32221">
        <w:rPr>
          <w:rFonts w:asciiTheme="minorEastAsia" w:eastAsiaTheme="minorEastAsia" w:hAnsiTheme="minorEastAsia" w:hint="eastAsia"/>
          <w:szCs w:val="21"/>
        </w:rPr>
        <w:t>个工作日向杭交所资金监管账户支付交易价款、交易服务费等交易资金（成交标的对应的交易保证金自动转入交易服务费，多余部分（若有）充抵相应的交易价款），交易资金包括但不限于交易价款、交易服务费。</w:t>
      </w:r>
    </w:p>
    <w:p w:rsidR="00BF1816" w:rsidRDefault="00BF181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proofErr w:type="gramStart"/>
      <w:r w:rsidR="00B32221" w:rsidRPr="00B32221">
        <w:rPr>
          <w:rFonts w:asciiTheme="minorEastAsia" w:eastAsiaTheme="minorEastAsia" w:hAnsiTheme="minorEastAsia" w:hint="eastAsia"/>
          <w:szCs w:val="21"/>
        </w:rPr>
        <w:t>同意杭交所经</w:t>
      </w:r>
      <w:proofErr w:type="gramEnd"/>
      <w:r w:rsidR="00B32221" w:rsidRPr="00B32221">
        <w:rPr>
          <w:rFonts w:asciiTheme="minorEastAsia" w:eastAsiaTheme="minorEastAsia" w:hAnsiTheme="minorEastAsia" w:hint="eastAsia"/>
          <w:szCs w:val="21"/>
        </w:rPr>
        <w:t>转让方申请次日起3个工作日内将受让方已交纳的交易价款全部划转至转让方指定账户。转让方和受让方对交易标的交付有异议的，由双方自行解决，经纪会员和</w:t>
      </w:r>
      <w:proofErr w:type="gramStart"/>
      <w:r w:rsidR="00B32221" w:rsidRPr="00B32221">
        <w:rPr>
          <w:rFonts w:asciiTheme="minorEastAsia" w:eastAsiaTheme="minorEastAsia" w:hAnsiTheme="minorEastAsia" w:hint="eastAsia"/>
          <w:szCs w:val="21"/>
        </w:rPr>
        <w:t>杭交</w:t>
      </w:r>
      <w:proofErr w:type="gramEnd"/>
      <w:r w:rsidR="00B32221" w:rsidRPr="00B32221">
        <w:rPr>
          <w:rFonts w:asciiTheme="minorEastAsia" w:eastAsiaTheme="minorEastAsia" w:hAnsiTheme="minorEastAsia" w:hint="eastAsia"/>
          <w:szCs w:val="21"/>
        </w:rPr>
        <w:t>所不承担责任。</w:t>
      </w:r>
    </w:p>
    <w:p w:rsidR="002435F6" w:rsidRPr="00BF1816" w:rsidRDefault="002435F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EE4BFB">
        <w:rPr>
          <w:rFonts w:hint="eastAsia"/>
          <w:szCs w:val="20"/>
        </w:rPr>
        <w:t>受让方在转移登记过程中须自行选取车牌号码，</w:t>
      </w:r>
      <w:r>
        <w:rPr>
          <w:rFonts w:hint="eastAsia"/>
          <w:szCs w:val="20"/>
        </w:rPr>
        <w:t>转让</w:t>
      </w:r>
      <w:r w:rsidRPr="00EE4BFB">
        <w:rPr>
          <w:rFonts w:hint="eastAsia"/>
          <w:szCs w:val="20"/>
        </w:rPr>
        <w:t>方保留原车牌浙</w:t>
      </w:r>
      <w:r w:rsidRPr="00EE4BFB">
        <w:rPr>
          <w:rFonts w:hint="eastAsia"/>
          <w:szCs w:val="20"/>
        </w:rPr>
        <w:t>A3Q299</w:t>
      </w:r>
      <w:r w:rsidRPr="00EE4BFB">
        <w:rPr>
          <w:rFonts w:hint="eastAsia"/>
          <w:szCs w:val="20"/>
        </w:rPr>
        <w:t>。</w:t>
      </w:r>
    </w:p>
    <w:p w:rsidR="00BF1816" w:rsidRPr="00BF1816" w:rsidRDefault="002435F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BF1816">
        <w:rPr>
          <w:rFonts w:asciiTheme="minorEastAsia" w:eastAsiaTheme="minorEastAsia" w:hAnsiTheme="minorEastAsia" w:hint="eastAsia"/>
          <w:szCs w:val="21"/>
        </w:rPr>
        <w:t>、</w:t>
      </w:r>
      <w:r w:rsidRPr="00853799">
        <w:rPr>
          <w:rFonts w:hint="eastAsia"/>
          <w:szCs w:val="20"/>
        </w:rPr>
        <w:t>意向</w:t>
      </w:r>
      <w:r w:rsidR="00BF1816" w:rsidRPr="00BF1816">
        <w:rPr>
          <w:rFonts w:asciiTheme="minorEastAsia" w:eastAsiaTheme="minorEastAsia" w:hAnsiTheme="minorEastAsia" w:hint="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无关。受让方已付交易资金不予返还。车辆一旦成交后，即表明受让方对标的现状的认可并愿意承担在车辆过户等相关过程中的风险，不得以此追究转让方、</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任何责任。</w:t>
      </w:r>
    </w:p>
    <w:p w:rsidR="00BF1816" w:rsidRDefault="002435F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因各省、市、地区对于接收车辆的规定及环保标志等的检验标准不同，车辆在过户过程中存在环保标志变更及不能转入当地落户的可能，转让方、</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对此不做担保，请意向受让方提前对相关标准和政策进行了解，综合考虑自己的应价价位，车辆一经提档，车</w:t>
      </w:r>
      <w:r w:rsidR="00BF1816" w:rsidRPr="00BF1816">
        <w:rPr>
          <w:rFonts w:asciiTheme="minorEastAsia" w:eastAsiaTheme="minorEastAsia" w:hAnsiTheme="minorEastAsia" w:hint="eastAsia"/>
          <w:szCs w:val="21"/>
        </w:rPr>
        <w:lastRenderedPageBreak/>
        <w:t>管所</w:t>
      </w:r>
      <w:proofErr w:type="gramStart"/>
      <w:r w:rsidR="00BF1816" w:rsidRPr="00BF1816">
        <w:rPr>
          <w:rFonts w:asciiTheme="minorEastAsia" w:eastAsiaTheme="minorEastAsia" w:hAnsiTheme="minorEastAsia" w:hint="eastAsia"/>
          <w:szCs w:val="21"/>
        </w:rPr>
        <w:t>不予退</w:t>
      </w:r>
      <w:proofErr w:type="gramEnd"/>
      <w:r w:rsidR="00BF1816" w:rsidRPr="00BF1816">
        <w:rPr>
          <w:rFonts w:asciiTheme="minorEastAsia" w:eastAsiaTheme="minorEastAsia" w:hAnsiTheme="minorEastAsia" w:hint="eastAsia"/>
          <w:szCs w:val="21"/>
        </w:rPr>
        <w:t>档，由受让方自行承担由此产生的风险。</w:t>
      </w:r>
    </w:p>
    <w:p w:rsidR="002435F6" w:rsidRPr="00BF1816" w:rsidRDefault="002435F6" w:rsidP="00BF1816">
      <w:pPr>
        <w:spacing w:line="360" w:lineRule="auto"/>
        <w:ind w:firstLineChars="200" w:firstLine="420"/>
        <w:rPr>
          <w:rFonts w:asciiTheme="minorEastAsia" w:eastAsiaTheme="minorEastAsia" w:hAnsiTheme="minorEastAsia"/>
          <w:szCs w:val="21"/>
        </w:rPr>
      </w:pPr>
      <w:r>
        <w:rPr>
          <w:rFonts w:hint="eastAsia"/>
          <w:szCs w:val="20"/>
        </w:rPr>
        <w:t>8</w:t>
      </w:r>
      <w:r>
        <w:rPr>
          <w:rFonts w:hint="eastAsia"/>
          <w:szCs w:val="20"/>
        </w:rPr>
        <w:t>、</w:t>
      </w:r>
      <w:r w:rsidRPr="00853799">
        <w:rPr>
          <w:rFonts w:hint="eastAsia"/>
          <w:szCs w:val="20"/>
        </w:rPr>
        <w:t>受让方接受车辆后在办理产权过户、变更手续过程中如发生交通事故等一切责任均由受让方</w:t>
      </w:r>
      <w:r>
        <w:rPr>
          <w:rFonts w:hint="eastAsia"/>
          <w:szCs w:val="20"/>
        </w:rPr>
        <w:t>自行</w:t>
      </w:r>
      <w:r w:rsidRPr="00853799">
        <w:rPr>
          <w:rFonts w:hint="eastAsia"/>
          <w:szCs w:val="20"/>
        </w:rPr>
        <w:t>承担。</w:t>
      </w:r>
    </w:p>
    <w:p w:rsidR="00BF1816" w:rsidRPr="00BF1816" w:rsidRDefault="002435F6" w:rsidP="00BF181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交易标的如存在违章情况，成交后由受让方负责处理，所须交纳的罚款由转让方给予补偿，</w:t>
      </w:r>
      <w:proofErr w:type="gramStart"/>
      <w:r w:rsidR="00BF1816" w:rsidRPr="00BF1816">
        <w:rPr>
          <w:rFonts w:asciiTheme="minorEastAsia" w:eastAsiaTheme="minorEastAsia" w:hAnsiTheme="minorEastAsia" w:hint="eastAsia"/>
          <w:szCs w:val="21"/>
        </w:rPr>
        <w:t>但扣点</w:t>
      </w:r>
      <w:proofErr w:type="gramEnd"/>
      <w:r w:rsidR="00BF1816" w:rsidRPr="00BF1816">
        <w:rPr>
          <w:rFonts w:asciiTheme="minorEastAsia" w:eastAsiaTheme="minorEastAsia" w:hAnsiTheme="minorEastAsia" w:hint="eastAsia"/>
          <w:szCs w:val="21"/>
        </w:rPr>
        <w:t>由受让方自行解决。交易标的</w:t>
      </w:r>
      <w:proofErr w:type="gramStart"/>
      <w:r w:rsidR="00BF1816" w:rsidRPr="00BF1816">
        <w:rPr>
          <w:rFonts w:asciiTheme="minorEastAsia" w:eastAsiaTheme="minorEastAsia" w:hAnsiTheme="minorEastAsia" w:hint="eastAsia"/>
          <w:szCs w:val="21"/>
        </w:rPr>
        <w:t>的</w:t>
      </w:r>
      <w:proofErr w:type="gramEnd"/>
      <w:r w:rsidR="00BF1816" w:rsidRPr="00BF1816">
        <w:rPr>
          <w:rFonts w:asciiTheme="minorEastAsia" w:eastAsiaTheme="minorEastAsia" w:hAnsiTheme="minorEastAsia" w:hint="eastAsia"/>
          <w:szCs w:val="21"/>
        </w:rPr>
        <w:t>商业保险视为无。</w:t>
      </w:r>
    </w:p>
    <w:p w:rsidR="00B32221" w:rsidRDefault="002435F6" w:rsidP="002435F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BF1816">
        <w:rPr>
          <w:rFonts w:asciiTheme="minorEastAsia" w:eastAsiaTheme="minorEastAsia" w:hAnsiTheme="minorEastAsia" w:hint="eastAsia"/>
          <w:szCs w:val="21"/>
        </w:rPr>
        <w:t>、</w:t>
      </w:r>
      <w:r w:rsidR="00BF1816" w:rsidRPr="00BF1816">
        <w:rPr>
          <w:rFonts w:asciiTheme="minorEastAsia" w:eastAsiaTheme="minorEastAsia" w:hAnsiTheme="minorEastAsia" w:hint="eastAsia"/>
          <w:szCs w:val="21"/>
        </w:rPr>
        <w:t>本次交易车辆清单中的公里数为评估时里程表显示数值，存在里程表故障可能性，若与实际公里数存在差异，转让方和</w:t>
      </w:r>
      <w:r w:rsidR="0018357D">
        <w:rPr>
          <w:rFonts w:asciiTheme="minorEastAsia" w:eastAsiaTheme="minorEastAsia" w:hAnsiTheme="minorEastAsia" w:hint="eastAsia"/>
          <w:szCs w:val="21"/>
        </w:rPr>
        <w:t>经纪会员</w:t>
      </w:r>
      <w:r w:rsidR="00BF1816" w:rsidRPr="00BF1816">
        <w:rPr>
          <w:rFonts w:asciiTheme="minorEastAsia" w:eastAsiaTheme="minorEastAsia" w:hAnsiTheme="minorEastAsia" w:hint="eastAsia"/>
          <w:szCs w:val="21"/>
        </w:rPr>
        <w:t>对此</w:t>
      </w:r>
      <w:proofErr w:type="gramStart"/>
      <w:r w:rsidR="00BF1816" w:rsidRPr="00BF1816">
        <w:rPr>
          <w:rFonts w:asciiTheme="minorEastAsia" w:eastAsiaTheme="minorEastAsia" w:hAnsiTheme="minorEastAsia" w:hint="eastAsia"/>
          <w:szCs w:val="21"/>
        </w:rPr>
        <w:t>不做保</w:t>
      </w:r>
      <w:proofErr w:type="gramEnd"/>
      <w:r w:rsidR="00BF1816" w:rsidRPr="00BF1816">
        <w:rPr>
          <w:rFonts w:asciiTheme="minorEastAsia" w:eastAsiaTheme="minorEastAsia" w:hAnsiTheme="minorEastAsia" w:hint="eastAsia"/>
          <w:szCs w:val="21"/>
        </w:rPr>
        <w:t>证，受让方已自行了解相关情况。</w:t>
      </w:r>
      <w:r w:rsidR="00305BE5" w:rsidRPr="00305BE5">
        <w:rPr>
          <w:rFonts w:asciiTheme="minorEastAsia" w:eastAsiaTheme="minorEastAsia" w:hAnsiTheme="minorEastAsia" w:hint="eastAsia"/>
          <w:szCs w:val="21"/>
        </w:rPr>
        <w:t xml:space="preserve"> </w:t>
      </w:r>
    </w:p>
    <w:p w:rsidR="00305BE5" w:rsidRPr="00305BE5" w:rsidRDefault="00B32221" w:rsidP="002435F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11、</w:t>
      </w:r>
      <w:r w:rsidRPr="00B32221">
        <w:rPr>
          <w:rFonts w:asciiTheme="minorEastAsia" w:eastAsiaTheme="minorEastAsia" w:hAnsiTheme="minorEastAsia" w:hint="eastAsia"/>
          <w:szCs w:val="21"/>
        </w:rPr>
        <w:t>交易标的成交后必须过户至受让方名下。</w:t>
      </w:r>
      <w:r w:rsidR="00305BE5" w:rsidRPr="00305BE5">
        <w:rPr>
          <w:rFonts w:asciiTheme="minorEastAsia" w:eastAsiaTheme="minorEastAsia" w:hAnsiTheme="minorEastAsia" w:hint="eastAsia"/>
          <w:szCs w:val="21"/>
        </w:rPr>
        <w:t xml:space="preserve">           </w:t>
      </w:r>
    </w:p>
    <w:p w:rsidR="004E3107" w:rsidRPr="00B32221" w:rsidRDefault="002435F6" w:rsidP="00B32221">
      <w:pPr>
        <w:spacing w:line="360" w:lineRule="auto"/>
        <w:ind w:firstLineChars="200" w:firstLine="422"/>
        <w:rPr>
          <w:rFonts w:asciiTheme="minorEastAsia" w:eastAsiaTheme="minorEastAsia" w:hAnsiTheme="minorEastAsia"/>
          <w:b/>
          <w:szCs w:val="21"/>
        </w:rPr>
      </w:pPr>
      <w:r w:rsidRPr="00B32221">
        <w:rPr>
          <w:rFonts w:asciiTheme="minorEastAsia" w:eastAsiaTheme="minorEastAsia" w:hAnsiTheme="minorEastAsia" w:hint="eastAsia"/>
          <w:b/>
          <w:szCs w:val="21"/>
        </w:rPr>
        <w:t>1</w:t>
      </w:r>
      <w:r w:rsidR="00B32221">
        <w:rPr>
          <w:rFonts w:asciiTheme="minorEastAsia" w:eastAsiaTheme="minorEastAsia" w:hAnsiTheme="minorEastAsia" w:hint="eastAsia"/>
          <w:b/>
          <w:szCs w:val="21"/>
        </w:rPr>
        <w:t>2</w:t>
      </w:r>
      <w:r w:rsidR="00305BE5" w:rsidRPr="00B32221">
        <w:rPr>
          <w:rFonts w:asciiTheme="minorEastAsia" w:eastAsiaTheme="minorEastAsia" w:hAnsiTheme="minorEastAsia" w:hint="eastAsia"/>
          <w:b/>
          <w:szCs w:val="21"/>
        </w:rPr>
        <w:t>、本项目受让方须交纳成交金额</w:t>
      </w:r>
      <w:r w:rsidR="00B32221" w:rsidRPr="00B32221">
        <w:rPr>
          <w:rFonts w:asciiTheme="minorEastAsia" w:eastAsiaTheme="minorEastAsia" w:hAnsiTheme="minorEastAsia" w:hint="eastAsia"/>
          <w:b/>
          <w:szCs w:val="21"/>
          <w:u w:val="single"/>
        </w:rPr>
        <w:t>5</w:t>
      </w:r>
      <w:r w:rsidR="00305BE5" w:rsidRPr="00B32221">
        <w:rPr>
          <w:rFonts w:asciiTheme="minorEastAsia" w:eastAsiaTheme="minorEastAsia" w:hAnsiTheme="minorEastAsia" w:hint="eastAsia"/>
          <w:b/>
          <w:szCs w:val="21"/>
          <w:u w:val="single"/>
        </w:rPr>
        <w:t>%</w:t>
      </w:r>
      <w:r w:rsidR="00305BE5" w:rsidRPr="00B32221">
        <w:rPr>
          <w:rFonts w:asciiTheme="minorEastAsia" w:eastAsiaTheme="minorEastAsia" w:hAnsiTheme="minorEastAsia" w:hint="eastAsia"/>
          <w:b/>
          <w:szCs w:val="21"/>
        </w:rPr>
        <w:t>的交易服务费。</w:t>
      </w:r>
    </w:p>
    <w:p w:rsidR="00EF62AF" w:rsidRPr="00BF1816" w:rsidRDefault="00F7429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B32221">
        <w:rPr>
          <w:rFonts w:asciiTheme="minorEastAsia" w:eastAsiaTheme="minorEastAsia" w:hAnsiTheme="minorEastAsia" w:hint="eastAsia"/>
          <w:szCs w:val="21"/>
        </w:rPr>
        <w:t>3</w:t>
      </w:r>
      <w:r w:rsidR="007E4EDD" w:rsidRPr="00BF1816">
        <w:rPr>
          <w:rFonts w:asciiTheme="minorEastAsia" w:eastAsiaTheme="minorEastAsia" w:hAnsiTheme="minorEastAsia"/>
          <w:szCs w:val="21"/>
        </w:rPr>
        <w:t>、</w:t>
      </w:r>
      <w:r w:rsidR="00EF62AF" w:rsidRPr="00BF1816">
        <w:rPr>
          <w:rFonts w:asciiTheme="minorEastAsia" w:eastAsiaTheme="minorEastAsia" w:hAnsiTheme="minorEastAsia"/>
          <w:szCs w:val="21"/>
        </w:rPr>
        <w:t>若非</w:t>
      </w:r>
      <w:r w:rsidR="00092C9D"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原因，出现以下任一情况时，转让方有权扣除意向受让方交纳的交易保证金，先用于补偿</w:t>
      </w:r>
      <w:r w:rsidR="00EF62AF" w:rsidRPr="00BF1816">
        <w:rPr>
          <w:rFonts w:asciiTheme="minorEastAsia" w:eastAsiaTheme="minorEastAsia" w:hAnsiTheme="minorEastAsia" w:hint="eastAsia"/>
          <w:szCs w:val="21"/>
        </w:rPr>
        <w:t>杭交所</w:t>
      </w:r>
      <w:r w:rsidR="00EF62AF" w:rsidRPr="00BF1816">
        <w:rPr>
          <w:rFonts w:asciiTheme="minorEastAsia" w:eastAsiaTheme="minorEastAsia" w:hAnsiTheme="minorEastAsia"/>
          <w:szCs w:val="21"/>
        </w:rPr>
        <w:t>及经纪会员的各项服务费，剩余部分作为对</w:t>
      </w:r>
      <w:r w:rsidR="009E27F0" w:rsidRPr="00BF1816">
        <w:rPr>
          <w:rFonts w:asciiTheme="minorEastAsia" w:eastAsiaTheme="minorEastAsia" w:hAnsiTheme="minorEastAsia"/>
          <w:szCs w:val="21"/>
        </w:rPr>
        <w:t>转让方</w:t>
      </w:r>
      <w:r w:rsidR="00EF62AF" w:rsidRPr="00BF1816">
        <w:rPr>
          <w:rFonts w:asciiTheme="minorEastAsia" w:eastAsiaTheme="minorEastAsia" w:hAnsiTheme="minorEastAsia"/>
          <w:szCs w:val="21"/>
        </w:rPr>
        <w:t>的经济补偿金，交易保证金不足以补偿的，相关方有权按照实际损失继续追诉：</w:t>
      </w:r>
    </w:p>
    <w:p w:rsidR="00EF62AF"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（1）</w:t>
      </w:r>
      <w:r w:rsidR="009E27F0"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提交受让申请并交纳交易保证金后单方撤回</w:t>
      </w:r>
      <w:r w:rsidR="00E10ADA" w:rsidRPr="00BF1816">
        <w:rPr>
          <w:rFonts w:asciiTheme="minorEastAsia" w:hAnsiTheme="minorEastAsia"/>
          <w:szCs w:val="21"/>
        </w:rPr>
        <w:t>受让</w:t>
      </w:r>
      <w:r w:rsidRPr="00BF1816">
        <w:rPr>
          <w:rFonts w:asciiTheme="minorEastAsia" w:eastAsiaTheme="minorEastAsia" w:hAnsiTheme="minorEastAsia"/>
          <w:szCs w:val="21"/>
        </w:rPr>
        <w:t>申请的；</w:t>
      </w:r>
    </w:p>
    <w:p w:rsidR="001F50B4" w:rsidRPr="00BF1816" w:rsidRDefault="001F50B4" w:rsidP="00EF62AF">
      <w:pPr>
        <w:spacing w:line="360" w:lineRule="auto"/>
        <w:ind w:firstLineChars="200" w:firstLine="420"/>
        <w:rPr>
          <w:rFonts w:asciiTheme="minorEastAsia" w:eastAsiaTheme="minorEastAsia" w:hAnsiTheme="minorEastAsia"/>
          <w:szCs w:val="21"/>
        </w:rPr>
      </w:pPr>
      <w:r w:rsidRPr="001F50B4">
        <w:rPr>
          <w:rFonts w:asciiTheme="minorEastAsia" w:eastAsiaTheme="minorEastAsia" w:hAnsiTheme="minorEastAsia" w:hint="eastAsia"/>
          <w:szCs w:val="21"/>
        </w:rPr>
        <w:t>（2）产生符合条件的意向受让方后，各意向受让方在竞价期间均不报价的；</w:t>
      </w:r>
    </w:p>
    <w:p w:rsidR="00EF62AF" w:rsidRPr="00BF1816" w:rsidRDefault="00EF62AF" w:rsidP="00305BE5">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3</w:t>
      </w:r>
      <w:r w:rsidRPr="00BF1816">
        <w:rPr>
          <w:rFonts w:asciiTheme="minorEastAsia" w:eastAsiaTheme="minorEastAsia" w:hAnsiTheme="minorEastAsia" w:hint="eastAsia"/>
          <w:szCs w:val="21"/>
        </w:rPr>
        <w:t>）</w:t>
      </w:r>
      <w:r w:rsidRPr="00BF1816">
        <w:rPr>
          <w:rFonts w:asciiTheme="minorEastAsia" w:eastAsiaTheme="minorEastAsia" w:hAnsiTheme="minorEastAsia"/>
          <w:szCs w:val="21"/>
        </w:rPr>
        <w:t>在被确</w:t>
      </w:r>
      <w:r w:rsidRPr="00BF1816">
        <w:rPr>
          <w:rFonts w:asciiTheme="minorEastAsia" w:eastAsiaTheme="minorEastAsia" w:hAnsiTheme="minorEastAsia" w:hint="eastAsia"/>
          <w:szCs w:val="21"/>
        </w:rPr>
        <w:t>定</w:t>
      </w:r>
      <w:r w:rsidRPr="00BF1816">
        <w:rPr>
          <w:rFonts w:asciiTheme="minorEastAsia" w:eastAsiaTheme="minorEastAsia" w:hAnsiTheme="minorEastAsia"/>
          <w:szCs w:val="21"/>
        </w:rPr>
        <w:t>为</w:t>
      </w:r>
      <w:r w:rsidR="00C434EA" w:rsidRPr="00BF1816">
        <w:rPr>
          <w:rFonts w:asciiTheme="minorEastAsia" w:eastAsiaTheme="minorEastAsia" w:hAnsiTheme="minorEastAsia"/>
          <w:szCs w:val="21"/>
        </w:rPr>
        <w:t>受让方</w:t>
      </w:r>
      <w:r w:rsidRPr="00BF1816">
        <w:rPr>
          <w:rFonts w:asciiTheme="minorEastAsia" w:eastAsiaTheme="minorEastAsia" w:hAnsiTheme="minorEastAsia"/>
          <w:szCs w:val="21"/>
        </w:rPr>
        <w:t>后未按约定签署</w:t>
      </w:r>
      <w:r w:rsidR="002E2D4A" w:rsidRPr="00BF1816">
        <w:rPr>
          <w:rFonts w:asciiTheme="minorEastAsia" w:hAnsiTheme="minorEastAsia" w:hint="eastAsia"/>
          <w:szCs w:val="21"/>
        </w:rPr>
        <w:t>《二手机动车买卖</w:t>
      </w:r>
      <w:r w:rsidR="00C434EA" w:rsidRPr="00BF1816">
        <w:rPr>
          <w:rFonts w:asciiTheme="minorEastAsia" w:hAnsiTheme="minorEastAsia" w:hint="eastAsia"/>
          <w:szCs w:val="21"/>
        </w:rPr>
        <w:t>合同》</w:t>
      </w:r>
      <w:r w:rsidRPr="00BF1816">
        <w:rPr>
          <w:rFonts w:asciiTheme="minorEastAsia" w:eastAsiaTheme="minorEastAsia" w:hAnsiTheme="minorEastAsia"/>
          <w:szCs w:val="21"/>
        </w:rPr>
        <w:t>的或未按约定支付交易价款的；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hint="eastAsia"/>
          <w:szCs w:val="21"/>
        </w:rPr>
        <w:t>（</w:t>
      </w:r>
      <w:r w:rsidR="001F50B4">
        <w:rPr>
          <w:rFonts w:asciiTheme="minorEastAsia" w:eastAsiaTheme="minorEastAsia" w:hAnsiTheme="minorEastAsia" w:hint="eastAsia"/>
          <w:szCs w:val="21"/>
        </w:rPr>
        <w:t>4</w:t>
      </w:r>
      <w:r w:rsidRPr="00BF1816">
        <w:rPr>
          <w:rFonts w:asciiTheme="minorEastAsia" w:eastAsiaTheme="minorEastAsia" w:hAnsiTheme="minorEastAsia" w:hint="eastAsia"/>
          <w:szCs w:val="21"/>
        </w:rPr>
        <w:t>）</w:t>
      </w:r>
      <w:r w:rsidR="00C434EA" w:rsidRPr="00BF1816">
        <w:rPr>
          <w:rFonts w:asciiTheme="minorEastAsia" w:eastAsiaTheme="minorEastAsia" w:hAnsiTheme="minorEastAsia"/>
          <w:szCs w:val="21"/>
        </w:rPr>
        <w:t>意向受让方</w:t>
      </w:r>
      <w:r w:rsidRPr="00BF1816">
        <w:rPr>
          <w:rFonts w:asciiTheme="minorEastAsia" w:eastAsiaTheme="minorEastAsia" w:hAnsiTheme="minorEastAsia"/>
          <w:szCs w:val="21"/>
        </w:rPr>
        <w:t>未履行书面承诺事项的；</w:t>
      </w:r>
    </w:p>
    <w:p w:rsidR="00EF62AF" w:rsidRPr="00BF1816" w:rsidRDefault="00EF62AF" w:rsidP="00EF62AF">
      <w:pPr>
        <w:spacing w:line="360" w:lineRule="auto"/>
        <w:ind w:firstLineChars="200" w:firstLine="420"/>
        <w:rPr>
          <w:rFonts w:asciiTheme="minorEastAsia" w:eastAsiaTheme="minorEastAsia" w:hAnsiTheme="minorEastAsia"/>
          <w:szCs w:val="21"/>
        </w:rPr>
      </w:pPr>
      <w:r w:rsidRPr="00BF1816">
        <w:rPr>
          <w:rFonts w:asciiTheme="minorEastAsia" w:eastAsiaTheme="minorEastAsia" w:hAnsiTheme="minorEastAsia"/>
          <w:szCs w:val="21"/>
        </w:rPr>
        <w:t>（</w:t>
      </w:r>
      <w:r w:rsidR="001F50B4">
        <w:rPr>
          <w:rFonts w:asciiTheme="minorEastAsia" w:eastAsiaTheme="minorEastAsia" w:hAnsiTheme="minorEastAsia" w:hint="eastAsia"/>
          <w:szCs w:val="21"/>
        </w:rPr>
        <w:t>5</w:t>
      </w:r>
      <w:r w:rsidRPr="00BF1816">
        <w:rPr>
          <w:rFonts w:asciiTheme="minorEastAsia" w:eastAsiaTheme="minorEastAsia" w:hAnsiTheme="minorEastAsia"/>
          <w:szCs w:val="21"/>
        </w:rPr>
        <w:t>）</w:t>
      </w:r>
      <w:r w:rsidRPr="00BF1816">
        <w:rPr>
          <w:rFonts w:asciiTheme="minorEastAsia" w:eastAsiaTheme="minorEastAsia" w:hAnsiTheme="minorEastAsia" w:hint="eastAsia"/>
          <w:szCs w:val="21"/>
        </w:rPr>
        <w:t>存在其他违反交易规则情形的</w:t>
      </w:r>
      <w:r w:rsidRPr="00BF1816">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6B8" w:rsidRDefault="007116B8" w:rsidP="0055051A">
      <w:r>
        <w:separator/>
      </w:r>
    </w:p>
  </w:endnote>
  <w:endnote w:type="continuationSeparator" w:id="0">
    <w:p w:rsidR="007116B8" w:rsidRDefault="007116B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6B8" w:rsidRDefault="007116B8" w:rsidP="0055051A">
      <w:r>
        <w:separator/>
      </w:r>
    </w:p>
  </w:footnote>
  <w:footnote w:type="continuationSeparator" w:id="0">
    <w:p w:rsidR="007116B8" w:rsidRDefault="007116B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86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1F21"/>
    <w:rsid w:val="00092C9D"/>
    <w:rsid w:val="00143D8A"/>
    <w:rsid w:val="0018357D"/>
    <w:rsid w:val="001B45CB"/>
    <w:rsid w:val="001F50B4"/>
    <w:rsid w:val="0020310B"/>
    <w:rsid w:val="002278BB"/>
    <w:rsid w:val="00236FBD"/>
    <w:rsid w:val="002435F6"/>
    <w:rsid w:val="002526A0"/>
    <w:rsid w:val="00255411"/>
    <w:rsid w:val="00262B27"/>
    <w:rsid w:val="00264BF2"/>
    <w:rsid w:val="00274544"/>
    <w:rsid w:val="00283F43"/>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116B8"/>
    <w:rsid w:val="00737286"/>
    <w:rsid w:val="00764D9A"/>
    <w:rsid w:val="00783BFF"/>
    <w:rsid w:val="007847DD"/>
    <w:rsid w:val="00790D21"/>
    <w:rsid w:val="007A685D"/>
    <w:rsid w:val="007E4EDD"/>
    <w:rsid w:val="0084282E"/>
    <w:rsid w:val="00884F8A"/>
    <w:rsid w:val="008D72E8"/>
    <w:rsid w:val="008F04F9"/>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2221"/>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108"/>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11</cp:revision>
  <dcterms:created xsi:type="dcterms:W3CDTF">2020-06-30T08:41:00Z</dcterms:created>
  <dcterms:modified xsi:type="dcterms:W3CDTF">2020-08-13T06:47:00Z</dcterms:modified>
</cp:coreProperties>
</file>