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113C2B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0204DF" w:rsidRPr="000204DF">
        <w:rPr>
          <w:rFonts w:asciiTheme="minorEastAsia" w:eastAsiaTheme="minorEastAsia" w:hAnsiTheme="minorEastAsia" w:hint="eastAsia"/>
          <w:szCs w:val="21"/>
          <w:u w:val="single"/>
        </w:rPr>
        <w:t>杭州</w:t>
      </w:r>
      <w:proofErr w:type="gramStart"/>
      <w:r w:rsidR="000204DF" w:rsidRPr="000204DF">
        <w:rPr>
          <w:rFonts w:asciiTheme="minorEastAsia" w:eastAsiaTheme="minorEastAsia" w:hAnsiTheme="minorEastAsia" w:hint="eastAsia"/>
          <w:szCs w:val="21"/>
          <w:u w:val="single"/>
        </w:rPr>
        <w:t>钱塘新区</w:t>
      </w:r>
      <w:proofErr w:type="gramEnd"/>
      <w:r w:rsidR="000204DF" w:rsidRPr="000204DF">
        <w:rPr>
          <w:rFonts w:asciiTheme="minorEastAsia" w:eastAsiaTheme="minorEastAsia" w:hAnsiTheme="minorEastAsia" w:hint="eastAsia"/>
          <w:szCs w:val="21"/>
          <w:u w:val="single"/>
        </w:rPr>
        <w:t>前进街道绿荫路222号（智造高新产业园综合楼一楼）部分房屋5年租赁权</w:t>
      </w:r>
      <w:r w:rsidRPr="004D1B74">
        <w:rPr>
          <w:rFonts w:asciiTheme="minorEastAsia" w:eastAsiaTheme="minorEastAsia" w:hAnsiTheme="minorEastAsia" w:hint="eastAsia"/>
          <w:szCs w:val="21"/>
        </w:rPr>
        <w:t>项目</w:t>
      </w:r>
      <w:r w:rsidR="00113C2B">
        <w:rPr>
          <w:rFonts w:asciiTheme="minorEastAsia" w:eastAsiaTheme="minorEastAsia" w:hAnsiTheme="minorEastAsia" w:hint="eastAsia"/>
          <w:szCs w:val="21"/>
        </w:rPr>
        <w:t>中</w:t>
      </w:r>
      <w:r w:rsidRPr="004D1B74">
        <w:rPr>
          <w:rFonts w:asciiTheme="minorEastAsia" w:eastAsiaTheme="minorEastAsia" w:hAnsiTheme="minorEastAsia" w:hint="eastAsia"/>
          <w:szCs w:val="21"/>
        </w:rPr>
        <w:t>（标的编号：</w:t>
      </w:r>
      <w:r w:rsidR="000204DF" w:rsidRPr="000204DF">
        <w:rPr>
          <w:rFonts w:asciiTheme="minorEastAsia" w:eastAsiaTheme="minorEastAsia" w:hAnsiTheme="minorEastAsia"/>
          <w:szCs w:val="21"/>
          <w:u w:val="single"/>
        </w:rPr>
        <w:t>HJS2020ZL0937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26D8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26D89" w:rsidRDefault="00C02F3D" w:rsidP="00F26D8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 w:hint="eastAsia"/>
          <w:szCs w:val="21"/>
          <w:u w:val="single"/>
        </w:rPr>
        <w:t>承租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F26D89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3C4BAF" w:rsidRPr="003C4BAF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3C4BAF" w:rsidRPr="003C4BAF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3C4BAF" w:rsidRPr="003C4BAF">
        <w:rPr>
          <w:rFonts w:asciiTheme="minorEastAsia" w:eastAsiaTheme="minorEastAsia" w:hAnsiTheme="minorEastAsia" w:hint="eastAsia"/>
          <w:szCs w:val="21"/>
        </w:rPr>
        <w:t>所签署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0204DF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0204DF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0204DF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BD7EAF">
        <w:rPr>
          <w:rFonts w:asciiTheme="minorEastAsia" w:eastAsiaTheme="minorEastAsia" w:hAnsiTheme="minorEastAsia"/>
          <w:szCs w:val="21"/>
          <w:u w:val="single"/>
        </w:rPr>
        <w:t>出具</w:t>
      </w:r>
      <w:r w:rsidR="00ED4E9F" w:rsidRPr="005A37D0">
        <w:rPr>
          <w:rFonts w:asciiTheme="minorEastAsia" w:eastAsiaTheme="minorEastAsia" w:hAnsiTheme="minorEastAsia" w:hint="eastAsia"/>
          <w:szCs w:val="21"/>
          <w:u w:val="single"/>
        </w:rPr>
        <w:t>（</w:t>
      </w:r>
      <w:proofErr w:type="gramStart"/>
      <w:r w:rsidR="00ED4E9F" w:rsidRPr="005A37D0">
        <w:rPr>
          <w:rFonts w:asciiTheme="minorEastAsia" w:eastAsiaTheme="minorEastAsia" w:hAnsiTheme="minorEastAsia"/>
          <w:szCs w:val="21"/>
          <w:u w:val="single"/>
        </w:rPr>
        <w:t>经</w:t>
      </w:r>
      <w:r w:rsidR="005104B5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proofErr w:type="gramEnd"/>
      <w:r w:rsidR="00ED4E9F" w:rsidRPr="005A37D0">
        <w:rPr>
          <w:rFonts w:asciiTheme="minorEastAsia" w:eastAsiaTheme="minorEastAsia" w:hAnsiTheme="minorEastAsia"/>
          <w:szCs w:val="21"/>
          <w:u w:val="single"/>
        </w:rPr>
        <w:t>申请</w:t>
      </w:r>
      <w:r w:rsidR="00ED4E9F" w:rsidRPr="005A37D0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0204DF" w:rsidRPr="000204DF" w:rsidRDefault="003E079C" w:rsidP="000204DF">
      <w:pPr>
        <w:pStyle w:val="HTML"/>
        <w:spacing w:line="360" w:lineRule="auto"/>
        <w:ind w:firstLineChars="200" w:firstLine="480"/>
        <w:rPr>
          <w:rFonts w:asciiTheme="minorEastAsia" w:eastAsiaTheme="minorEastAsia" w:hAnsiTheme="minorEastAsia" w:cs="Times New Roman"/>
          <w:kern w:val="2"/>
          <w:sz w:val="21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0204DF"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已知悉并同意：根据租赁房屋持有的浙（2019）杭州市不动产权第0267481号，</w:t>
      </w:r>
      <w:proofErr w:type="gramStart"/>
      <w:r w:rsidR="000204DF"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证载的</w:t>
      </w:r>
      <w:proofErr w:type="gramEnd"/>
      <w:r w:rsidR="000204DF"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地类（用途）为工业用地。承租方在该租赁</w:t>
      </w:r>
      <w:proofErr w:type="gramStart"/>
      <w:r w:rsidR="000204DF"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物业没</w:t>
      </w:r>
      <w:proofErr w:type="gramEnd"/>
      <w:r w:rsidR="000204DF"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开展及经营其业务前，应向政府主管部门取得所有必要的执照、批准或许可证等，自行办理相关许可证及相关登记文件，承担由此产生的费用。承租方应确保该执照、批准或许可证在租赁期限内完全有效，及在各方面均符合该执照、批准或许可证的规定。如因租赁</w:t>
      </w:r>
      <w:proofErr w:type="gramStart"/>
      <w:r w:rsidR="000204DF"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物业证载</w:t>
      </w:r>
      <w:proofErr w:type="gramEnd"/>
      <w:r w:rsidR="000204DF"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的地类（用途）和租赁用途不一致而导致未取得前述执照、批准或许可证的，所有损失由承租方自行承担，</w:t>
      </w:r>
      <w:r w:rsidR="003C4BA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出租</w:t>
      </w:r>
      <w:r w:rsidR="000204DF"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方不承担任何责任。承租方应确保该执照、批准或许可证在租赁期限内完全有效，及在各方面均符合该执照、批准或许可证的规定。并且，承租方在该租赁物业的经营活动不得违反有关的法律、法规，必须确保其经营的合法性，否则，承租方将承担因其不正当经营所造成的一切责任和后果。</w:t>
      </w:r>
    </w:p>
    <w:p w:rsidR="000204DF" w:rsidRPr="000204DF" w:rsidRDefault="000204DF" w:rsidP="000204DF">
      <w:pPr>
        <w:pStyle w:val="HTML"/>
        <w:spacing w:line="360" w:lineRule="auto"/>
        <w:ind w:firstLineChars="200" w:firstLine="420"/>
        <w:rPr>
          <w:rFonts w:asciiTheme="minorEastAsia" w:eastAsiaTheme="minorEastAsia" w:hAnsiTheme="minorEastAsia" w:cs="Times New Roman"/>
          <w:kern w:val="2"/>
          <w:sz w:val="21"/>
          <w:szCs w:val="21"/>
        </w:rPr>
      </w:pPr>
      <w:r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6、</w:t>
      </w:r>
      <w:r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已知悉并同意：签署《房屋租赁合同》之日起20天内出具装修方案报出租方审核，并向有关只能部门办理相关的报批同意后，方能实施。承租方应按照审核通过的装修方案进行装修，装修费用由承租方承担，并履约《房屋租赁合同》约定的相应义务。装修方案应包括但不限于以下内容：租赁物业的原结构图纸布局和装修设计方案布局图的前后对比（对于</w:t>
      </w:r>
      <w:r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lastRenderedPageBreak/>
        <w:t>其中进行了结构改动的部分要特别给以重点详细说明）；需提供物业户外的立面效果、店招效果以及整体效果图；电、水、煤用量需求等内容。</w:t>
      </w:r>
    </w:p>
    <w:p w:rsidR="00ED4E9F" w:rsidRPr="007227E5" w:rsidRDefault="000204DF" w:rsidP="000204DF">
      <w:pPr>
        <w:pStyle w:val="HTML"/>
        <w:spacing w:line="360" w:lineRule="auto"/>
        <w:ind w:firstLineChars="200" w:firstLine="420"/>
      </w:pPr>
      <w:r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7、</w:t>
      </w:r>
      <w:r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已知悉并同意：本次招租出租方与承租方的权利和义务，以出租方与承租方</w:t>
      </w:r>
      <w:proofErr w:type="gramStart"/>
      <w:r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签定</w:t>
      </w:r>
      <w:proofErr w:type="gramEnd"/>
      <w:r w:rsidRPr="000204DF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的《房屋租赁合同》（样本）为准。</w:t>
      </w:r>
    </w:p>
    <w:p w:rsidR="004E3107" w:rsidRPr="004D1B74" w:rsidRDefault="000204DF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</w:t>
      </w:r>
      <w:r w:rsidR="00F26D89">
        <w:rPr>
          <w:rFonts w:asciiTheme="minorEastAsia" w:eastAsiaTheme="minorEastAsia" w:hAnsiTheme="minorEastAsia" w:hint="eastAsia"/>
          <w:szCs w:val="21"/>
        </w:rPr>
        <w:t>支付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按</w:t>
      </w:r>
      <w:r w:rsidR="00F26D89">
        <w:rPr>
          <w:rFonts w:asciiTheme="minorEastAsia" w:eastAsiaTheme="minorEastAsia" w:hAnsiTheme="minorEastAsia" w:hint="eastAsia"/>
          <w:szCs w:val="21"/>
        </w:rPr>
        <w:t>成交价第一年一个月租金计的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0204D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0204DF">
        <w:rPr>
          <w:rFonts w:asciiTheme="minorEastAsia" w:hAnsiTheme="minorEastAsia" w:hint="eastAsia"/>
          <w:szCs w:val="21"/>
          <w:u w:val="single"/>
        </w:rPr>
        <w:t>房屋租赁合同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</w:t>
      </w:r>
      <w:r w:rsidR="005104B5">
        <w:rPr>
          <w:rFonts w:asciiTheme="minorEastAsia" w:eastAsiaTheme="minorEastAsia" w:hAnsiTheme="minorEastAsia" w:hint="eastAsia"/>
          <w:szCs w:val="21"/>
        </w:rPr>
        <w:t>意向承租方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814" w:rsidRDefault="00866814" w:rsidP="0055051A">
      <w:r>
        <w:separator/>
      </w:r>
    </w:p>
  </w:endnote>
  <w:endnote w:type="continuationSeparator" w:id="0">
    <w:p w:rsidR="00866814" w:rsidRDefault="0086681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814" w:rsidRDefault="00866814" w:rsidP="0055051A">
      <w:r>
        <w:separator/>
      </w:r>
    </w:p>
  </w:footnote>
  <w:footnote w:type="continuationSeparator" w:id="0">
    <w:p w:rsidR="00866814" w:rsidRDefault="0086681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204DF"/>
    <w:rsid w:val="0003337E"/>
    <w:rsid w:val="00092C9D"/>
    <w:rsid w:val="00113C2B"/>
    <w:rsid w:val="00143D8A"/>
    <w:rsid w:val="0020310B"/>
    <w:rsid w:val="002278BB"/>
    <w:rsid w:val="002526A0"/>
    <w:rsid w:val="00255411"/>
    <w:rsid w:val="00274544"/>
    <w:rsid w:val="002F36D9"/>
    <w:rsid w:val="003229C2"/>
    <w:rsid w:val="00357A45"/>
    <w:rsid w:val="003A2F6F"/>
    <w:rsid w:val="003C4BA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6A11B6"/>
    <w:rsid w:val="007227E5"/>
    <w:rsid w:val="00737286"/>
    <w:rsid w:val="007847DD"/>
    <w:rsid w:val="00790D21"/>
    <w:rsid w:val="007E4EDD"/>
    <w:rsid w:val="0084282E"/>
    <w:rsid w:val="00866814"/>
    <w:rsid w:val="00884F8A"/>
    <w:rsid w:val="008D72E8"/>
    <w:rsid w:val="00906FAC"/>
    <w:rsid w:val="00934A3A"/>
    <w:rsid w:val="0096235F"/>
    <w:rsid w:val="009733B3"/>
    <w:rsid w:val="009E12C1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73936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D748B"/>
    <w:rsid w:val="00EF62AF"/>
    <w:rsid w:val="00F06BEC"/>
    <w:rsid w:val="00F26D89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7227E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7227E5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yanjuedu</cp:lastModifiedBy>
  <cp:revision>33</cp:revision>
  <dcterms:created xsi:type="dcterms:W3CDTF">2020-04-09T09:14:00Z</dcterms:created>
  <dcterms:modified xsi:type="dcterms:W3CDTF">2020-08-04T08:35:00Z</dcterms:modified>
</cp:coreProperties>
</file>