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CD23F3"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D23F3">
        <w:rPr>
          <w:rFonts w:asciiTheme="minorEastAsia" w:eastAsiaTheme="minorEastAsia" w:hAnsiTheme="minorEastAsia" w:hint="eastAsia"/>
          <w:szCs w:val="21"/>
          <w:u w:val="single"/>
        </w:rPr>
        <w:t>一批</w:t>
      </w:r>
      <w:r w:rsidR="009E33FB">
        <w:rPr>
          <w:rFonts w:asciiTheme="minorEastAsia" w:eastAsiaTheme="minorEastAsia" w:hAnsiTheme="minorEastAsia" w:hint="eastAsia"/>
          <w:szCs w:val="21"/>
          <w:u w:val="single"/>
        </w:rPr>
        <w:t>报废资产</w:t>
      </w:r>
      <w:r w:rsidRPr="004D1B74">
        <w:rPr>
          <w:rFonts w:asciiTheme="minorEastAsia" w:eastAsiaTheme="minorEastAsia" w:hAnsiTheme="minorEastAsia" w:hint="eastAsia"/>
          <w:szCs w:val="21"/>
        </w:rPr>
        <w:t>项目（标的编号：</w:t>
      </w:r>
      <w:r w:rsidR="00CD23F3">
        <w:rPr>
          <w:rFonts w:asciiTheme="minorEastAsia" w:eastAsiaTheme="minorEastAsia" w:hAnsiTheme="minorEastAsia" w:hint="eastAsia"/>
          <w:szCs w:val="21"/>
          <w:u w:val="single"/>
        </w:rPr>
        <w:t>HJS2020ZC0</w:t>
      </w:r>
      <w:r w:rsidR="009E33FB">
        <w:rPr>
          <w:rFonts w:asciiTheme="minorEastAsia" w:eastAsiaTheme="minorEastAsia" w:hAnsiTheme="minorEastAsia" w:hint="eastAsia"/>
          <w:szCs w:val="21"/>
          <w:u w:val="single"/>
        </w:rPr>
        <w:t>938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CD23F3">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CD23F3">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9E33FB"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w:t>
      </w:r>
      <w:r w:rsidR="00ED4E9F" w:rsidRPr="009E27F0">
        <w:rPr>
          <w:rFonts w:asciiTheme="minorEastAsia" w:eastAsiaTheme="minorEastAsia" w:hAnsiTheme="minorEastAsia"/>
          <w:szCs w:val="21"/>
          <w:u w:val="single"/>
        </w:rPr>
        <w:t>受让方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CD23F3">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9E33FB">
        <w:rPr>
          <w:rFonts w:asciiTheme="minorEastAsia" w:eastAsiaTheme="minorEastAsia" w:hAnsiTheme="minorEastAsia" w:hint="eastAsia"/>
          <w:szCs w:val="21"/>
        </w:rPr>
        <w:t>携带报名时上传的主体资格证明等相关文件原件</w:t>
      </w:r>
      <w:proofErr w:type="gramStart"/>
      <w:r w:rsidR="009E33FB">
        <w:rPr>
          <w:rFonts w:asciiTheme="minorEastAsia" w:eastAsiaTheme="minorEastAsia" w:hAnsiTheme="minorEastAsia" w:hint="eastAsia"/>
          <w:szCs w:val="21"/>
        </w:rPr>
        <w:t>至杭交</w:t>
      </w:r>
      <w:proofErr w:type="gramEnd"/>
      <w:r w:rsidR="009E33FB">
        <w:rPr>
          <w:rFonts w:asciiTheme="minorEastAsia" w:eastAsiaTheme="minorEastAsia" w:hAnsiTheme="minorEastAsia" w:hint="eastAsia"/>
          <w:szCs w:val="21"/>
        </w:rPr>
        <w:t>所</w:t>
      </w:r>
      <w:r w:rsidR="00B465B1" w:rsidRPr="00B465B1">
        <w:rPr>
          <w:rFonts w:asciiTheme="minorEastAsia" w:eastAsiaTheme="minorEastAsia" w:hAnsiTheme="minorEastAsia" w:hint="eastAsia"/>
          <w:szCs w:val="21"/>
        </w:rPr>
        <w:t>现场确认</w:t>
      </w:r>
      <w:r w:rsidR="009E33FB">
        <w:rPr>
          <w:rFonts w:asciiTheme="minorEastAsia" w:eastAsiaTheme="minorEastAsia" w:hAnsiTheme="minorEastAsia" w:hint="eastAsia"/>
          <w:szCs w:val="21"/>
        </w:rPr>
        <w:t>并</w:t>
      </w:r>
      <w:r w:rsidR="00ED4E9F" w:rsidRPr="004D1B74">
        <w:rPr>
          <w:rFonts w:asciiTheme="minorEastAsia" w:eastAsiaTheme="minorEastAsia" w:hAnsiTheme="minorEastAsia" w:hint="eastAsia"/>
          <w:szCs w:val="21"/>
        </w:rPr>
        <w:t>签署</w:t>
      </w:r>
      <w:r w:rsidR="009E33FB" w:rsidRPr="009E33FB">
        <w:rPr>
          <w:rFonts w:asciiTheme="minorEastAsia" w:eastAsiaTheme="minorEastAsia" w:hAnsiTheme="minorEastAsia" w:hint="eastAsia"/>
          <w:szCs w:val="21"/>
          <w:u w:val="single"/>
        </w:rPr>
        <w:t>交易记录、成交通知书和</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；并在</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CD23F3">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个工作日内一次性</w:t>
      </w:r>
      <w:r w:rsidR="009E33FB" w:rsidRPr="009E33FB">
        <w:rPr>
          <w:rFonts w:asciiTheme="minorEastAsia" w:eastAsiaTheme="minorEastAsia" w:hAnsiTheme="minorEastAsia" w:hint="eastAsia"/>
          <w:szCs w:val="21"/>
        </w:rPr>
        <w:t>付清成交款、交易服务费及1000元履约保证金，受让方已付的交易保证金自动转为交易服务费，多余部分（若有）依次冲抵履约保证金、成交款（以到账时间为准）</w:t>
      </w:r>
      <w:r w:rsidR="00CD23F3" w:rsidRPr="009E33FB">
        <w:rPr>
          <w:rFonts w:asciiTheme="minorEastAsia" w:eastAsiaTheme="minorEastAsia" w:hAnsiTheme="minorEastAsia" w:hint="eastAsia"/>
          <w:szCs w:val="21"/>
        </w:rPr>
        <w:t>。</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4、</w:t>
      </w:r>
      <w:r>
        <w:rPr>
          <w:rFonts w:asciiTheme="minorEastAsia" w:eastAsiaTheme="minorEastAsia" w:hAnsiTheme="minorEastAsia" w:hint="eastAsia"/>
          <w:szCs w:val="21"/>
        </w:rPr>
        <w:t>我</w:t>
      </w:r>
      <w:r w:rsidRPr="009E33FB">
        <w:rPr>
          <w:rFonts w:asciiTheme="minorEastAsia" w:eastAsiaTheme="minorEastAsia" w:hAnsiTheme="minorEastAsia" w:hint="eastAsia"/>
          <w:szCs w:val="21"/>
        </w:rPr>
        <w:t>方须自行了解其对转让标的受让事项是否符合中国现行法律法规及标的所在地相关政策。</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5、标的交付：</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（1）受让方按时足额付清交易价款、交易服务费及履约保证金后方可受领成交标的。成交标的交接地为本次标的展示地点，本次成交标的移交由转让方负责向受让方交付。成交标的</w:t>
      </w:r>
      <w:proofErr w:type="gramStart"/>
      <w:r w:rsidRPr="009E33FB">
        <w:rPr>
          <w:rFonts w:asciiTheme="minorEastAsia" w:eastAsiaTheme="minorEastAsia" w:hAnsiTheme="minorEastAsia" w:hint="eastAsia"/>
          <w:szCs w:val="21"/>
        </w:rPr>
        <w:t>的</w:t>
      </w:r>
      <w:proofErr w:type="gramEnd"/>
      <w:r w:rsidRPr="009E33FB">
        <w:rPr>
          <w:rFonts w:asciiTheme="minorEastAsia" w:eastAsiaTheme="minorEastAsia" w:hAnsiTheme="minorEastAsia" w:hint="eastAsia"/>
          <w:szCs w:val="21"/>
        </w:rPr>
        <w:t>移交以现场实物现状为准。</w:t>
      </w:r>
      <w:proofErr w:type="gramStart"/>
      <w:r w:rsidRPr="009E33FB">
        <w:rPr>
          <w:rFonts w:asciiTheme="minorEastAsia" w:eastAsiaTheme="minorEastAsia" w:hAnsiTheme="minorEastAsia" w:hint="eastAsia"/>
          <w:szCs w:val="21"/>
        </w:rPr>
        <w:t>由于杭交所</w:t>
      </w:r>
      <w:proofErr w:type="gramEnd"/>
      <w:r w:rsidRPr="009E33FB">
        <w:rPr>
          <w:rFonts w:asciiTheme="minorEastAsia" w:eastAsiaTheme="minorEastAsia" w:hAnsiTheme="minorEastAsia" w:hint="eastAsia"/>
          <w:szCs w:val="21"/>
        </w:rPr>
        <w:t>已对本次交易标的进行了公开展示，则受让方不能以该标的存在瑕疵、缺陷而向转让方、</w:t>
      </w:r>
      <w:proofErr w:type="gramStart"/>
      <w:r w:rsidRPr="009E33FB">
        <w:rPr>
          <w:rFonts w:asciiTheme="minorEastAsia" w:eastAsiaTheme="minorEastAsia" w:hAnsiTheme="minorEastAsia" w:hint="eastAsia"/>
          <w:szCs w:val="21"/>
        </w:rPr>
        <w:t>杭交所</w:t>
      </w:r>
      <w:proofErr w:type="gramEnd"/>
      <w:r w:rsidRPr="009E33FB">
        <w:rPr>
          <w:rFonts w:asciiTheme="minorEastAsia" w:eastAsiaTheme="minorEastAsia" w:hAnsiTheme="minorEastAsia" w:hint="eastAsia"/>
          <w:szCs w:val="21"/>
        </w:rPr>
        <w:t>、杭州企业产权交易中心有限公司退货或要求赔偿，</w:t>
      </w:r>
      <w:proofErr w:type="gramStart"/>
      <w:r w:rsidRPr="009E33FB">
        <w:rPr>
          <w:rFonts w:asciiTheme="minorEastAsia" w:eastAsiaTheme="minorEastAsia" w:hAnsiTheme="minorEastAsia" w:hint="eastAsia"/>
          <w:szCs w:val="21"/>
        </w:rPr>
        <w:t>杭交所</w:t>
      </w:r>
      <w:proofErr w:type="gramEnd"/>
      <w:r w:rsidRPr="009E33FB">
        <w:rPr>
          <w:rFonts w:asciiTheme="minorEastAsia" w:eastAsiaTheme="minorEastAsia" w:hAnsiTheme="minorEastAsia" w:hint="eastAsia"/>
          <w:szCs w:val="21"/>
        </w:rPr>
        <w:t>、转让方、杭州企业产权交易中心有限公司不承担任何责任。</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（2）受让方须在《资产交易合同》签署次日起7天内将成交标的搬离移交现场。</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（3）在成交标的移交过程中，受让方须服从转让方对标的移交的有关管理规定，转让方有权对违反规定的受让方不予移交，该受让方承担由此产生的一切后果。</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（4）如转让方发生特殊情况，使成交标的无法按期移交或拆除、搬迁、清运无法进行，转让方有权延期或暂时中止成交标的移交，成交标的</w:t>
      </w:r>
      <w:proofErr w:type="gramStart"/>
      <w:r w:rsidRPr="009E33FB">
        <w:rPr>
          <w:rFonts w:asciiTheme="minorEastAsia" w:eastAsiaTheme="minorEastAsia" w:hAnsiTheme="minorEastAsia" w:hint="eastAsia"/>
          <w:szCs w:val="21"/>
        </w:rPr>
        <w:t>的</w:t>
      </w:r>
      <w:proofErr w:type="gramEnd"/>
      <w:r w:rsidRPr="009E33FB">
        <w:rPr>
          <w:rFonts w:asciiTheme="minorEastAsia" w:eastAsiaTheme="minorEastAsia" w:hAnsiTheme="minorEastAsia" w:hint="eastAsia"/>
          <w:szCs w:val="21"/>
        </w:rPr>
        <w:t>搬迁期限作相应顺延。在此期间所造成的损失，由受让方全部自行承担，转让方、</w:t>
      </w:r>
      <w:proofErr w:type="gramStart"/>
      <w:r w:rsidRPr="009E33FB">
        <w:rPr>
          <w:rFonts w:asciiTheme="minorEastAsia" w:eastAsiaTheme="minorEastAsia" w:hAnsiTheme="minorEastAsia" w:hint="eastAsia"/>
          <w:szCs w:val="21"/>
        </w:rPr>
        <w:t>杭交所</w:t>
      </w:r>
      <w:proofErr w:type="gramEnd"/>
      <w:r w:rsidRPr="009E33FB">
        <w:rPr>
          <w:rFonts w:asciiTheme="minorEastAsia" w:eastAsiaTheme="minorEastAsia" w:hAnsiTheme="minorEastAsia" w:hint="eastAsia"/>
          <w:szCs w:val="21"/>
        </w:rPr>
        <w:t>不承担任何责任。</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lastRenderedPageBreak/>
        <w:t>（5）受让方在标的搬离移交现场结束后，凭转让方出具的相关证明</w:t>
      </w:r>
      <w:proofErr w:type="gramStart"/>
      <w:r w:rsidRPr="009E33FB">
        <w:rPr>
          <w:rFonts w:asciiTheme="minorEastAsia" w:eastAsiaTheme="minorEastAsia" w:hAnsiTheme="minorEastAsia" w:hint="eastAsia"/>
          <w:szCs w:val="21"/>
        </w:rPr>
        <w:t>向杭交</w:t>
      </w:r>
      <w:proofErr w:type="gramEnd"/>
      <w:r w:rsidRPr="009E33FB">
        <w:rPr>
          <w:rFonts w:asciiTheme="minorEastAsia" w:eastAsiaTheme="minorEastAsia" w:hAnsiTheme="minorEastAsia" w:hint="eastAsia"/>
          <w:szCs w:val="21"/>
        </w:rPr>
        <w:t>所办理退还履约保证金手续（该保证金不计息）。</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6、违约责任：</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（1）受让方未能在要求的期限内完成现场确认和签署《资产交易合同》及相关文件的，视为受让方毁约，受让方已付的交易保证金不予返还并承担由此产生的一切法律责任；</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（2）受让方逾期付款的，每天按逾期额万分之五向转让方支付逾期付款违约金，逾期付款超过5日的，视为受让方根本违约，转让方有权单方面解除《资产交易合同》，不予退还受让方已付的交易资金并有权</w:t>
      </w:r>
      <w:proofErr w:type="gramStart"/>
      <w:r w:rsidRPr="009E33FB">
        <w:rPr>
          <w:rFonts w:asciiTheme="minorEastAsia" w:eastAsiaTheme="minorEastAsia" w:hAnsiTheme="minorEastAsia" w:hint="eastAsia"/>
          <w:szCs w:val="21"/>
        </w:rPr>
        <w:t>追究受</w:t>
      </w:r>
      <w:proofErr w:type="gramEnd"/>
      <w:r w:rsidRPr="009E33FB">
        <w:rPr>
          <w:rFonts w:asciiTheme="minorEastAsia" w:eastAsiaTheme="minorEastAsia" w:hAnsiTheme="minorEastAsia" w:hint="eastAsia"/>
          <w:szCs w:val="21"/>
        </w:rPr>
        <w:t>让方的违约责任。</w:t>
      </w:r>
    </w:p>
    <w:p w:rsidR="009E33FB" w:rsidRPr="009E33FB"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（3）受让方未能在约定时间内将标的搬离移交现场的，逾期应支付每天500元的违约金，</w:t>
      </w:r>
      <w:proofErr w:type="gramStart"/>
      <w:r w:rsidRPr="009E33FB">
        <w:rPr>
          <w:rFonts w:asciiTheme="minorEastAsia" w:eastAsiaTheme="minorEastAsia" w:hAnsiTheme="minorEastAsia" w:hint="eastAsia"/>
          <w:szCs w:val="21"/>
        </w:rPr>
        <w:t>杭交所有权</w:t>
      </w:r>
      <w:proofErr w:type="gramEnd"/>
      <w:r w:rsidRPr="009E33FB">
        <w:rPr>
          <w:rFonts w:asciiTheme="minorEastAsia" w:eastAsiaTheme="minorEastAsia" w:hAnsiTheme="minorEastAsia" w:hint="eastAsia"/>
          <w:szCs w:val="21"/>
        </w:rPr>
        <w:t>自履约保证金中扣除。逾期超过2天，视为受让人根本违约，转让方有权解除《资产交易合同》，合同解除后，除受让人已付的交易价款、交易服务费及履约保证金不予返还外，未提取的全部或部分标的物，视作受让人自动放弃，</w:t>
      </w:r>
      <w:proofErr w:type="gramStart"/>
      <w:r w:rsidRPr="009E33FB">
        <w:rPr>
          <w:rFonts w:asciiTheme="minorEastAsia" w:eastAsiaTheme="minorEastAsia" w:hAnsiTheme="minorEastAsia" w:hint="eastAsia"/>
          <w:szCs w:val="21"/>
        </w:rPr>
        <w:t>无偿由</w:t>
      </w:r>
      <w:proofErr w:type="gramEnd"/>
      <w:r w:rsidRPr="009E33FB">
        <w:rPr>
          <w:rFonts w:asciiTheme="minorEastAsia" w:eastAsiaTheme="minorEastAsia" w:hAnsiTheme="minorEastAsia" w:hint="eastAsia"/>
          <w:szCs w:val="21"/>
        </w:rPr>
        <w:t>转让方处置，并承担由此而产生的一切经济责任。</w:t>
      </w:r>
    </w:p>
    <w:p w:rsidR="004E3107" w:rsidRPr="004D1B74" w:rsidRDefault="009E33FB" w:rsidP="009E33FB">
      <w:pPr>
        <w:spacing w:line="360" w:lineRule="auto"/>
        <w:ind w:firstLineChars="200" w:firstLine="420"/>
        <w:rPr>
          <w:rFonts w:asciiTheme="minorEastAsia" w:eastAsiaTheme="minorEastAsia" w:hAnsiTheme="minorEastAsia"/>
          <w:szCs w:val="21"/>
        </w:rPr>
      </w:pPr>
      <w:r w:rsidRPr="009E33FB">
        <w:rPr>
          <w:rFonts w:asciiTheme="minorEastAsia" w:eastAsiaTheme="minorEastAsia" w:hAnsiTheme="minorEastAsia" w:hint="eastAsia"/>
          <w:szCs w:val="21"/>
        </w:rPr>
        <w:t>7、</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CD23F3">
        <w:rPr>
          <w:rFonts w:asciiTheme="minorEastAsia" w:eastAsiaTheme="minorEastAsia" w:hAnsiTheme="minorEastAsia" w:hint="eastAsia"/>
          <w:szCs w:val="21"/>
          <w:u w:val="single"/>
        </w:rPr>
        <w:t>2</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9E33F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DCF" w:rsidRDefault="00C25DCF" w:rsidP="0055051A">
      <w:r>
        <w:separator/>
      </w:r>
    </w:p>
  </w:endnote>
  <w:endnote w:type="continuationSeparator" w:id="0">
    <w:p w:rsidR="00C25DCF" w:rsidRDefault="00C25DCF"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DCF" w:rsidRDefault="00C25DCF" w:rsidP="0055051A">
      <w:r>
        <w:separator/>
      </w:r>
    </w:p>
  </w:footnote>
  <w:footnote w:type="continuationSeparator" w:id="0">
    <w:p w:rsidR="00C25DCF" w:rsidRDefault="00C25DCF"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0A68E7"/>
    <w:rsid w:val="00143D8A"/>
    <w:rsid w:val="0020154A"/>
    <w:rsid w:val="0020310B"/>
    <w:rsid w:val="002278BB"/>
    <w:rsid w:val="002526A0"/>
    <w:rsid w:val="00255411"/>
    <w:rsid w:val="00274544"/>
    <w:rsid w:val="002F36D9"/>
    <w:rsid w:val="003229C2"/>
    <w:rsid w:val="003A2F6F"/>
    <w:rsid w:val="003E079C"/>
    <w:rsid w:val="00413930"/>
    <w:rsid w:val="00430675"/>
    <w:rsid w:val="004900C6"/>
    <w:rsid w:val="004C246D"/>
    <w:rsid w:val="004C385A"/>
    <w:rsid w:val="004D1B74"/>
    <w:rsid w:val="004E1479"/>
    <w:rsid w:val="004E3107"/>
    <w:rsid w:val="004F3BEF"/>
    <w:rsid w:val="00503879"/>
    <w:rsid w:val="00505C34"/>
    <w:rsid w:val="005104B5"/>
    <w:rsid w:val="00523DF7"/>
    <w:rsid w:val="0055051A"/>
    <w:rsid w:val="005A37D0"/>
    <w:rsid w:val="0060197B"/>
    <w:rsid w:val="00627BE3"/>
    <w:rsid w:val="00662215"/>
    <w:rsid w:val="00671D69"/>
    <w:rsid w:val="00737286"/>
    <w:rsid w:val="007847DD"/>
    <w:rsid w:val="00790D21"/>
    <w:rsid w:val="007E3490"/>
    <w:rsid w:val="007E4EDD"/>
    <w:rsid w:val="0084282E"/>
    <w:rsid w:val="00884F8A"/>
    <w:rsid w:val="008D72E8"/>
    <w:rsid w:val="00906FAC"/>
    <w:rsid w:val="00934A3A"/>
    <w:rsid w:val="0096235F"/>
    <w:rsid w:val="009733B3"/>
    <w:rsid w:val="009E27F0"/>
    <w:rsid w:val="009E33FB"/>
    <w:rsid w:val="009F646A"/>
    <w:rsid w:val="00A11F15"/>
    <w:rsid w:val="00A24DD0"/>
    <w:rsid w:val="00A5331A"/>
    <w:rsid w:val="00A53E81"/>
    <w:rsid w:val="00A66AE6"/>
    <w:rsid w:val="00A96775"/>
    <w:rsid w:val="00AA4243"/>
    <w:rsid w:val="00AF7180"/>
    <w:rsid w:val="00B15A11"/>
    <w:rsid w:val="00B170BB"/>
    <w:rsid w:val="00B36433"/>
    <w:rsid w:val="00B465B1"/>
    <w:rsid w:val="00B91182"/>
    <w:rsid w:val="00B923AA"/>
    <w:rsid w:val="00BD7EAF"/>
    <w:rsid w:val="00C02F3D"/>
    <w:rsid w:val="00C07B7D"/>
    <w:rsid w:val="00C2125E"/>
    <w:rsid w:val="00C25DCF"/>
    <w:rsid w:val="00C300A5"/>
    <w:rsid w:val="00C434EA"/>
    <w:rsid w:val="00C76683"/>
    <w:rsid w:val="00C80243"/>
    <w:rsid w:val="00C85BC7"/>
    <w:rsid w:val="00CB5B8C"/>
    <w:rsid w:val="00CD23F3"/>
    <w:rsid w:val="00CF4007"/>
    <w:rsid w:val="00D21A7F"/>
    <w:rsid w:val="00D56D57"/>
    <w:rsid w:val="00D97E98"/>
    <w:rsid w:val="00DD02F6"/>
    <w:rsid w:val="00E00E55"/>
    <w:rsid w:val="00E10ADA"/>
    <w:rsid w:val="00E60BD5"/>
    <w:rsid w:val="00ED0403"/>
    <w:rsid w:val="00ED4E9F"/>
    <w:rsid w:val="00EF62AF"/>
    <w:rsid w:val="00F06BEC"/>
    <w:rsid w:val="00F47654"/>
    <w:rsid w:val="00F966A2"/>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韩怡</cp:lastModifiedBy>
  <cp:revision>35</cp:revision>
  <dcterms:created xsi:type="dcterms:W3CDTF">2020-04-09T09:14:00Z</dcterms:created>
  <dcterms:modified xsi:type="dcterms:W3CDTF">2020-08-04T06:33:00Z</dcterms:modified>
</cp:coreProperties>
</file>