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81" w:rsidRDefault="00862EFB" w:rsidP="00847A3B">
      <w:pPr>
        <w:spacing w:line="360" w:lineRule="auto"/>
        <w:ind w:firstLineChars="843" w:firstLine="3047"/>
        <w:rPr>
          <w:rFonts w:ascii="黑体" w:eastAsia="黑体"/>
          <w:b/>
          <w:bCs/>
          <w:sz w:val="36"/>
          <w:szCs w:val="36"/>
        </w:rPr>
      </w:pPr>
      <w:r>
        <w:rPr>
          <w:rFonts w:ascii="黑体" w:eastAsia="黑体" w:cs="黑体" w:hint="eastAsia"/>
          <w:b/>
          <w:bCs/>
          <w:sz w:val="36"/>
          <w:szCs w:val="36"/>
        </w:rPr>
        <w:t>房屋租赁合同</w:t>
      </w:r>
    </w:p>
    <w:p w:rsidR="00646E81" w:rsidRDefault="00862EFB">
      <w:pPr>
        <w:pStyle w:val="a6"/>
        <w:spacing w:before="0" w:beforeAutospacing="0" w:after="0" w:afterAutospacing="0" w:line="360" w:lineRule="auto"/>
        <w:rPr>
          <w:rFonts w:cs="Times New Roman"/>
          <w:sz w:val="24"/>
          <w:szCs w:val="24"/>
        </w:rPr>
      </w:pPr>
      <w:r>
        <w:rPr>
          <w:sz w:val="24"/>
          <w:szCs w:val="24"/>
        </w:rPr>
        <w:t xml:space="preserve">                                                   </w:t>
      </w:r>
      <w:r>
        <w:rPr>
          <w:rFonts w:hint="eastAsia"/>
          <w:sz w:val="24"/>
          <w:szCs w:val="24"/>
        </w:rPr>
        <w:t>合同编号：</w:t>
      </w:r>
      <w:r>
        <w:rPr>
          <w:sz w:val="24"/>
          <w:szCs w:val="24"/>
        </w:rPr>
        <w:t xml:space="preserve">     </w:t>
      </w:r>
      <w:r>
        <w:rPr>
          <w:rFonts w:hint="eastAsia"/>
          <w:sz w:val="24"/>
          <w:szCs w:val="24"/>
        </w:rPr>
        <w:t>第</w:t>
      </w:r>
      <w:r>
        <w:rPr>
          <w:sz w:val="24"/>
          <w:szCs w:val="24"/>
        </w:rPr>
        <w:t xml:space="preserve">    </w:t>
      </w:r>
      <w:r>
        <w:rPr>
          <w:rFonts w:hint="eastAsia"/>
          <w:sz w:val="24"/>
          <w:szCs w:val="24"/>
        </w:rPr>
        <w:t>号</w:t>
      </w:r>
    </w:p>
    <w:p w:rsidR="00646E81" w:rsidRDefault="00646E81">
      <w:pPr>
        <w:pStyle w:val="a6"/>
        <w:spacing w:before="0" w:beforeAutospacing="0" w:after="0" w:afterAutospacing="0" w:line="360" w:lineRule="auto"/>
        <w:rPr>
          <w:rFonts w:cs="Times New Roman"/>
          <w:sz w:val="24"/>
          <w:szCs w:val="24"/>
        </w:rPr>
      </w:pP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出租方：杭州市房地产开发集团有限公司</w:t>
      </w:r>
      <w:r>
        <w:rPr>
          <w:sz w:val="24"/>
          <w:szCs w:val="24"/>
        </w:rPr>
        <w:t xml:space="preserve">              </w:t>
      </w:r>
      <w:r>
        <w:rPr>
          <w:rFonts w:hint="eastAsia"/>
          <w:sz w:val="24"/>
          <w:szCs w:val="24"/>
        </w:rPr>
        <w:t>（以下简称甲方）</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住所地：杭州市下城区仙林桥直街仙林大厦</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法定代表人：刘强，董事长</w:t>
      </w:r>
    </w:p>
    <w:p w:rsidR="00646E81" w:rsidRDefault="00862EFB">
      <w:pPr>
        <w:pStyle w:val="a6"/>
        <w:spacing w:before="0" w:beforeAutospacing="0" w:after="0" w:afterAutospacing="0" w:line="360" w:lineRule="auto"/>
        <w:rPr>
          <w:sz w:val="24"/>
          <w:szCs w:val="24"/>
        </w:rPr>
      </w:pPr>
      <w:r>
        <w:rPr>
          <w:rFonts w:hint="eastAsia"/>
          <w:sz w:val="24"/>
          <w:szCs w:val="24"/>
        </w:rPr>
        <w:t>联系电话：</w:t>
      </w:r>
      <w:r>
        <w:rPr>
          <w:sz w:val="24"/>
          <w:szCs w:val="24"/>
        </w:rPr>
        <w:t>0571</w:t>
      </w:r>
      <w:r>
        <w:rPr>
          <w:sz w:val="24"/>
          <w:szCs w:val="24"/>
        </w:rPr>
        <w:t>—</w:t>
      </w:r>
      <w:r>
        <w:rPr>
          <w:sz w:val="24"/>
          <w:szCs w:val="24"/>
        </w:rPr>
        <w:t>87036396</w:t>
      </w:r>
    </w:p>
    <w:p w:rsidR="00646E81" w:rsidRDefault="00862EFB">
      <w:pPr>
        <w:pStyle w:val="a6"/>
        <w:spacing w:before="0" w:beforeAutospacing="0" w:after="0" w:afterAutospacing="0" w:line="360" w:lineRule="auto"/>
        <w:rPr>
          <w:sz w:val="24"/>
          <w:szCs w:val="24"/>
        </w:rPr>
      </w:pPr>
      <w:r>
        <w:rPr>
          <w:rFonts w:hint="eastAsia"/>
          <w:sz w:val="24"/>
          <w:szCs w:val="24"/>
        </w:rPr>
        <w:t>传真：</w:t>
      </w:r>
      <w:r>
        <w:rPr>
          <w:sz w:val="24"/>
          <w:szCs w:val="24"/>
        </w:rPr>
        <w:t>0571-87919806</w:t>
      </w:r>
    </w:p>
    <w:p w:rsidR="00646E81" w:rsidRDefault="00646E81">
      <w:pPr>
        <w:pStyle w:val="a6"/>
        <w:spacing w:before="0" w:beforeAutospacing="0" w:after="0" w:afterAutospacing="0" w:line="360" w:lineRule="auto"/>
        <w:rPr>
          <w:sz w:val="24"/>
          <w:szCs w:val="24"/>
        </w:rPr>
      </w:pP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承租方：</w:t>
      </w:r>
      <w:r>
        <w:rPr>
          <w:sz w:val="24"/>
          <w:szCs w:val="24"/>
        </w:rPr>
        <w:t xml:space="preserve">                                          </w:t>
      </w:r>
      <w:r>
        <w:rPr>
          <w:rFonts w:hint="eastAsia"/>
          <w:sz w:val="24"/>
          <w:szCs w:val="24"/>
        </w:rPr>
        <w:t>（以下简称乙方）</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住所地：</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法定代表人：</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联系电话：</w:t>
      </w:r>
    </w:p>
    <w:p w:rsidR="00646E81" w:rsidRDefault="00862EFB">
      <w:pPr>
        <w:pStyle w:val="a6"/>
        <w:spacing w:before="0" w:beforeAutospacing="0" w:after="0" w:afterAutospacing="0" w:line="360" w:lineRule="auto"/>
        <w:rPr>
          <w:rFonts w:cs="Times New Roman"/>
          <w:sz w:val="24"/>
          <w:szCs w:val="24"/>
        </w:rPr>
      </w:pPr>
      <w:r>
        <w:rPr>
          <w:rFonts w:hint="eastAsia"/>
          <w:sz w:val="24"/>
          <w:szCs w:val="24"/>
        </w:rPr>
        <w:t>传真：</w:t>
      </w: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ind w:firstLineChars="200" w:firstLine="480"/>
        <w:rPr>
          <w:rFonts w:ascii="黑体" w:eastAsia="黑体" w:cs="Times New Roman"/>
          <w:sz w:val="24"/>
          <w:szCs w:val="24"/>
        </w:rPr>
      </w:pPr>
      <w:r>
        <w:rPr>
          <w:rFonts w:hint="eastAsia"/>
          <w:sz w:val="24"/>
          <w:szCs w:val="24"/>
        </w:rPr>
        <w:t>根据《中华人民共和国合同法》及其他有关法律、法规之规定，甲、乙双方在平等、自愿、协商一致的基础上，就下列房屋的租赁事项达成如下协议：</w:t>
      </w:r>
    </w:p>
    <w:p w:rsidR="00646E81" w:rsidRDefault="00646E81">
      <w:pPr>
        <w:pStyle w:val="a6"/>
        <w:spacing w:before="0" w:beforeAutospacing="0" w:after="0" w:afterAutospacing="0" w:line="360" w:lineRule="auto"/>
        <w:rPr>
          <w:rFonts w:ascii="黑体" w:eastAsia="黑体"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第一条</w:t>
      </w:r>
      <w:r>
        <w:rPr>
          <w:rFonts w:ascii="黑体" w:eastAsia="黑体" w:cs="黑体"/>
          <w:b/>
          <w:bCs/>
          <w:sz w:val="24"/>
          <w:szCs w:val="24"/>
        </w:rPr>
        <w:t xml:space="preserve"> </w:t>
      </w:r>
      <w:r>
        <w:rPr>
          <w:rFonts w:ascii="黑体" w:eastAsia="黑体" w:cs="黑体" w:hint="eastAsia"/>
          <w:b/>
          <w:bCs/>
          <w:sz w:val="24"/>
          <w:szCs w:val="24"/>
        </w:rPr>
        <w:t>租赁房屋概况。</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、甲方将坐落于</w:t>
      </w:r>
      <w:r>
        <w:rPr>
          <w:sz w:val="24"/>
          <w:szCs w:val="24"/>
          <w:u w:val="single"/>
        </w:rPr>
        <w:t xml:space="preserve">                 </w:t>
      </w:r>
      <w:r>
        <w:rPr>
          <w:rFonts w:hint="eastAsia"/>
          <w:sz w:val="24"/>
          <w:szCs w:val="24"/>
        </w:rPr>
        <w:t>，建筑面积</w:t>
      </w:r>
      <w:r>
        <w:rPr>
          <w:sz w:val="24"/>
          <w:szCs w:val="24"/>
          <w:u w:val="single"/>
        </w:rPr>
        <w:t xml:space="preserve">        </w:t>
      </w:r>
      <w:r>
        <w:rPr>
          <w:rFonts w:hint="eastAsia"/>
          <w:sz w:val="24"/>
          <w:szCs w:val="24"/>
        </w:rPr>
        <w:t>平方米的房屋租赁给乙方。</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2</w:t>
      </w:r>
      <w:r>
        <w:rPr>
          <w:rFonts w:hint="eastAsia"/>
          <w:sz w:val="24"/>
          <w:szCs w:val="24"/>
        </w:rPr>
        <w:t>、本合同签署前，乙方已对该租赁房屋的内外建筑结构、房屋质量、附属设施设备、周边环境、道路交通、区域规划以及房屋抵押等情况作了实地勘察和详尽了解，慎重考虑后同意租赁该房屋。</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3</w:t>
      </w:r>
      <w:r>
        <w:rPr>
          <w:rFonts w:hint="eastAsia"/>
          <w:sz w:val="24"/>
          <w:szCs w:val="24"/>
        </w:rPr>
        <w:t>、该租赁房屋经有关部门批准的规划设计用途为</w:t>
      </w:r>
      <w:r>
        <w:rPr>
          <w:sz w:val="24"/>
          <w:szCs w:val="24"/>
          <w:u w:val="single"/>
        </w:rPr>
        <w:t xml:space="preserve">          </w:t>
      </w:r>
      <w:r>
        <w:rPr>
          <w:rFonts w:hint="eastAsia"/>
          <w:sz w:val="24"/>
          <w:szCs w:val="24"/>
        </w:rPr>
        <w:t>，乙方承诺按照该租赁房屋及土地的用途正确、合理地使用承租房屋。</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4</w:t>
      </w:r>
      <w:r>
        <w:rPr>
          <w:rFonts w:hint="eastAsia"/>
          <w:sz w:val="24"/>
          <w:szCs w:val="24"/>
        </w:rPr>
        <w:t>、该租赁房屋目前为新建毛坯房【或业经租赁或使用的房屋】，双方同意租赁房屋以现状方式交付。</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5</w:t>
      </w:r>
      <w:r>
        <w:rPr>
          <w:rFonts w:hint="eastAsia"/>
          <w:sz w:val="24"/>
          <w:szCs w:val="24"/>
        </w:rPr>
        <w:t>、该租赁房屋的权利凭证（如房屋所有权证、土地使用权证等）、平面图、附属设施设备清单（含水电表读数）作为本合同的附件一。</w:t>
      </w:r>
    </w:p>
    <w:p w:rsidR="00646E81" w:rsidRDefault="00646E81">
      <w:pPr>
        <w:pStyle w:val="a6"/>
        <w:spacing w:before="0" w:beforeAutospacing="0" w:after="0" w:afterAutospacing="0" w:line="360" w:lineRule="auto"/>
        <w:ind w:firstLineChars="200" w:firstLine="480"/>
        <w:rPr>
          <w:rFonts w:ascii="黑体" w:eastAsia="黑体"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第二条</w:t>
      </w:r>
      <w:r>
        <w:rPr>
          <w:rFonts w:ascii="黑体" w:eastAsia="黑体" w:cs="黑体"/>
          <w:b/>
          <w:bCs/>
          <w:sz w:val="24"/>
          <w:szCs w:val="24"/>
        </w:rPr>
        <w:t xml:space="preserve"> </w:t>
      </w:r>
      <w:r>
        <w:rPr>
          <w:rFonts w:ascii="黑体" w:eastAsia="黑体" w:cs="黑体" w:hint="eastAsia"/>
          <w:b/>
          <w:bCs/>
          <w:sz w:val="24"/>
          <w:szCs w:val="24"/>
        </w:rPr>
        <w:t>租赁期限。</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、租赁期限为</w:t>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r>
        <w:rPr>
          <w:rFonts w:hint="eastAsia"/>
          <w:sz w:val="24"/>
          <w:szCs w:val="24"/>
        </w:rPr>
        <w:t>年，自</w:t>
      </w:r>
      <w:r>
        <w:rPr>
          <w:rFonts w:hint="eastAsia"/>
          <w:sz w:val="24"/>
          <w:szCs w:val="24"/>
          <w:u w:val="single"/>
        </w:rPr>
        <w:t xml:space="preserve">　</w:t>
      </w:r>
      <w:r>
        <w:rPr>
          <w:sz w:val="24"/>
          <w:szCs w:val="24"/>
          <w:u w:val="single"/>
        </w:rPr>
        <w:t xml:space="preserve">   </w:t>
      </w:r>
      <w:r>
        <w:rPr>
          <w:rFonts w:hint="eastAsia"/>
          <w:sz w:val="24"/>
          <w:szCs w:val="24"/>
        </w:rPr>
        <w:t>年</w:t>
      </w:r>
      <w:r>
        <w:rPr>
          <w:rFonts w:hint="eastAsia"/>
          <w:sz w:val="24"/>
          <w:szCs w:val="24"/>
          <w:u w:val="single"/>
        </w:rPr>
        <w:t xml:space="preserve">　</w:t>
      </w:r>
      <w:r>
        <w:rPr>
          <w:sz w:val="24"/>
          <w:szCs w:val="24"/>
          <w:u w:val="single"/>
        </w:rPr>
        <w:t xml:space="preserve">   </w:t>
      </w:r>
      <w:r>
        <w:rPr>
          <w:rFonts w:hint="eastAsia"/>
          <w:sz w:val="24"/>
          <w:szCs w:val="24"/>
        </w:rPr>
        <w:t>月</w:t>
      </w:r>
      <w:r>
        <w:rPr>
          <w:rFonts w:hint="eastAsia"/>
          <w:sz w:val="24"/>
          <w:szCs w:val="24"/>
          <w:u w:val="single"/>
        </w:rPr>
        <w:t xml:space="preserve">　</w:t>
      </w:r>
      <w:r>
        <w:rPr>
          <w:sz w:val="24"/>
          <w:szCs w:val="24"/>
          <w:u w:val="single"/>
        </w:rPr>
        <w:t xml:space="preserve">    </w:t>
      </w:r>
      <w:r>
        <w:rPr>
          <w:rFonts w:hint="eastAsia"/>
          <w:sz w:val="24"/>
          <w:szCs w:val="24"/>
        </w:rPr>
        <w:t>日至</w:t>
      </w:r>
      <w:r>
        <w:rPr>
          <w:rFonts w:hint="eastAsia"/>
          <w:sz w:val="24"/>
          <w:szCs w:val="24"/>
          <w:u w:val="single"/>
        </w:rPr>
        <w:t xml:space="preserve">　</w:t>
      </w:r>
      <w:r>
        <w:rPr>
          <w:sz w:val="24"/>
          <w:szCs w:val="24"/>
          <w:u w:val="single"/>
        </w:rPr>
        <w:t xml:space="preserve">     </w:t>
      </w:r>
      <w:r>
        <w:rPr>
          <w:rFonts w:hint="eastAsia"/>
          <w:sz w:val="24"/>
          <w:szCs w:val="24"/>
        </w:rPr>
        <w:t>年</w:t>
      </w:r>
      <w:r>
        <w:rPr>
          <w:sz w:val="24"/>
          <w:szCs w:val="24"/>
          <w:u w:val="single"/>
        </w:rPr>
        <w:t xml:space="preserve">    </w:t>
      </w:r>
      <w:r>
        <w:rPr>
          <w:rFonts w:hint="eastAsia"/>
          <w:sz w:val="24"/>
          <w:szCs w:val="24"/>
        </w:rPr>
        <w:t>月</w:t>
      </w:r>
      <w:r>
        <w:rPr>
          <w:rFonts w:hint="eastAsia"/>
          <w:sz w:val="24"/>
          <w:szCs w:val="24"/>
          <w:u w:val="single"/>
        </w:rPr>
        <w:t xml:space="preserve">　</w:t>
      </w:r>
      <w:r>
        <w:rPr>
          <w:sz w:val="24"/>
          <w:szCs w:val="24"/>
          <w:u w:val="single"/>
        </w:rPr>
        <w:t xml:space="preserve"> </w:t>
      </w:r>
      <w:r>
        <w:rPr>
          <w:rFonts w:hint="eastAsia"/>
          <w:sz w:val="24"/>
          <w:szCs w:val="24"/>
        </w:rPr>
        <w:t>日止。</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2</w:t>
      </w:r>
      <w:r>
        <w:rPr>
          <w:rFonts w:hint="eastAsia"/>
          <w:sz w:val="24"/>
          <w:szCs w:val="24"/>
        </w:rPr>
        <w:t>、如遇特殊情况，甲方延迟交付租赁房屋的，则起租日期相应推迟，以甲方实际交付租赁房屋之日起计，租赁期限不变。</w:t>
      </w:r>
    </w:p>
    <w:p w:rsidR="00646E81" w:rsidRDefault="00862EFB">
      <w:pPr>
        <w:pStyle w:val="a6"/>
        <w:spacing w:before="0" w:beforeAutospacing="0" w:after="0" w:afterAutospacing="0" w:line="360" w:lineRule="auto"/>
        <w:ind w:firstLineChars="200" w:firstLine="480"/>
        <w:rPr>
          <w:sz w:val="24"/>
          <w:szCs w:val="24"/>
        </w:rPr>
      </w:pPr>
      <w:r>
        <w:rPr>
          <w:sz w:val="24"/>
          <w:szCs w:val="24"/>
        </w:rPr>
        <w:t xml:space="preserve"> </w:t>
      </w: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第三条</w:t>
      </w:r>
      <w:r>
        <w:rPr>
          <w:rFonts w:ascii="黑体" w:eastAsia="黑体" w:cs="黑体"/>
          <w:b/>
          <w:bCs/>
          <w:sz w:val="24"/>
          <w:szCs w:val="24"/>
        </w:rPr>
        <w:t xml:space="preserve"> </w:t>
      </w:r>
      <w:r>
        <w:rPr>
          <w:rFonts w:ascii="黑体" w:eastAsia="黑体" w:cs="黑体" w:hint="eastAsia"/>
          <w:b/>
          <w:bCs/>
          <w:sz w:val="24"/>
          <w:szCs w:val="24"/>
        </w:rPr>
        <w:t>租金及租金支付及用途。</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、该租赁房屋租赁期限内的总租金为</w:t>
      </w:r>
      <w:r>
        <w:rPr>
          <w:sz w:val="24"/>
          <w:szCs w:val="24"/>
          <w:u w:val="single"/>
        </w:rPr>
        <w:t xml:space="preserve">      </w:t>
      </w:r>
      <w:r>
        <w:rPr>
          <w:rFonts w:hint="eastAsia"/>
          <w:sz w:val="24"/>
          <w:szCs w:val="24"/>
        </w:rPr>
        <w:t>万元。</w:t>
      </w:r>
    </w:p>
    <w:p w:rsidR="00646E81" w:rsidRDefault="00862EFB">
      <w:pPr>
        <w:pStyle w:val="a6"/>
        <w:spacing w:before="0" w:beforeAutospacing="0" w:after="0" w:afterAutospacing="0" w:line="360" w:lineRule="auto"/>
        <w:ind w:firstLineChars="200" w:firstLine="480"/>
        <w:rPr>
          <w:sz w:val="24"/>
          <w:szCs w:val="24"/>
        </w:rPr>
      </w:pPr>
      <w:r>
        <w:rPr>
          <w:sz w:val="24"/>
          <w:szCs w:val="24"/>
        </w:rPr>
        <w:t>2</w:t>
      </w:r>
      <w:r>
        <w:rPr>
          <w:rFonts w:hint="eastAsia"/>
          <w:sz w:val="24"/>
          <w:szCs w:val="24"/>
        </w:rPr>
        <w:t>、从第</w:t>
      </w:r>
      <w:r>
        <w:rPr>
          <w:sz w:val="24"/>
          <w:szCs w:val="24"/>
          <w:u w:val="single"/>
        </w:rPr>
        <w:t xml:space="preserve"> </w:t>
      </w:r>
      <w:r w:rsidR="00AD0D65">
        <w:rPr>
          <w:rFonts w:hint="eastAsia"/>
          <w:sz w:val="24"/>
          <w:szCs w:val="24"/>
          <w:u w:val="single"/>
        </w:rPr>
        <w:t>2</w:t>
      </w:r>
      <w:r>
        <w:rPr>
          <w:sz w:val="24"/>
          <w:szCs w:val="24"/>
          <w:u w:val="single"/>
        </w:rPr>
        <w:t xml:space="preserve"> </w:t>
      </w:r>
      <w:r>
        <w:rPr>
          <w:rFonts w:hint="eastAsia"/>
          <w:sz w:val="24"/>
          <w:szCs w:val="24"/>
        </w:rPr>
        <w:t>年起的租金在上一计租年度租金标</w:t>
      </w:r>
      <w:r w:rsidRPr="00AE32CF">
        <w:rPr>
          <w:rFonts w:hint="eastAsia"/>
          <w:sz w:val="24"/>
          <w:szCs w:val="24"/>
        </w:rPr>
        <w:t>准的基础上递增</w:t>
      </w:r>
      <w:r w:rsidR="002B1586">
        <w:rPr>
          <w:rFonts w:hint="eastAsia"/>
          <w:sz w:val="24"/>
          <w:szCs w:val="24"/>
        </w:rPr>
        <w:t xml:space="preserve">  </w:t>
      </w:r>
      <w:r w:rsidRPr="00AE32CF">
        <w:rPr>
          <w:sz w:val="24"/>
          <w:szCs w:val="24"/>
        </w:rPr>
        <w:t>%</w:t>
      </w:r>
      <w:r w:rsidRPr="00AE32CF">
        <w:rPr>
          <w:rFonts w:hint="eastAsia"/>
          <w:sz w:val="24"/>
          <w:szCs w:val="24"/>
        </w:rPr>
        <w:t>，依次类推。具</w:t>
      </w:r>
      <w:r>
        <w:rPr>
          <w:rFonts w:hint="eastAsia"/>
          <w:sz w:val="24"/>
          <w:szCs w:val="24"/>
        </w:rPr>
        <w:t>体计租年度及租金标准为：</w:t>
      </w:r>
    </w:p>
    <w:p w:rsidR="00646E81" w:rsidRDefault="00862EFB">
      <w:pPr>
        <w:pStyle w:val="a6"/>
        <w:spacing w:before="0" w:beforeAutospacing="0" w:after="0" w:afterAutospacing="0" w:line="360" w:lineRule="auto"/>
        <w:ind w:firstLineChars="450" w:firstLine="1080"/>
        <w:rPr>
          <w:sz w:val="24"/>
          <w:szCs w:val="24"/>
        </w:rPr>
      </w:pP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日至</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日的计租年度的租金</w:t>
      </w:r>
      <w:r w:rsidRPr="00AE32CF">
        <w:rPr>
          <w:sz w:val="24"/>
          <w:szCs w:val="24"/>
        </w:rPr>
        <w:t xml:space="preserve">         </w:t>
      </w:r>
      <w:r>
        <w:rPr>
          <w:rFonts w:hint="eastAsia"/>
          <w:sz w:val="24"/>
          <w:szCs w:val="24"/>
        </w:rPr>
        <w:t>万元；</w:t>
      </w:r>
    </w:p>
    <w:p w:rsidR="00646E81" w:rsidRPr="00AE32CF" w:rsidRDefault="00862EFB">
      <w:pPr>
        <w:pStyle w:val="a6"/>
        <w:spacing w:before="0" w:beforeAutospacing="0" w:after="0" w:afterAutospacing="0" w:line="360" w:lineRule="auto"/>
        <w:ind w:firstLineChars="200" w:firstLine="480"/>
        <w:rPr>
          <w:sz w:val="24"/>
          <w:szCs w:val="24"/>
        </w:rPr>
      </w:pPr>
      <w:r>
        <w:rPr>
          <w:sz w:val="24"/>
          <w:szCs w:val="24"/>
        </w:rPr>
        <w:t>3</w:t>
      </w:r>
      <w:r>
        <w:rPr>
          <w:rFonts w:hint="eastAsia"/>
          <w:sz w:val="24"/>
          <w:szCs w:val="24"/>
        </w:rPr>
        <w:t>、租金实行“先付后用”的原则，乙方每</w:t>
      </w:r>
      <w:r w:rsidR="00AD0D65">
        <w:rPr>
          <w:rFonts w:hint="eastAsia"/>
          <w:sz w:val="24"/>
          <w:szCs w:val="24"/>
        </w:rPr>
        <w:t>三个月</w:t>
      </w:r>
      <w:r>
        <w:rPr>
          <w:rFonts w:hint="eastAsia"/>
          <w:sz w:val="24"/>
          <w:szCs w:val="24"/>
        </w:rPr>
        <w:t>支付一次，乙方应支付甲方的首期租金</w:t>
      </w:r>
      <w:r w:rsidRPr="00AE32CF">
        <w:rPr>
          <w:sz w:val="24"/>
          <w:szCs w:val="24"/>
        </w:rPr>
        <w:t xml:space="preserve">         </w:t>
      </w:r>
      <w:r>
        <w:rPr>
          <w:rFonts w:hint="eastAsia"/>
          <w:sz w:val="24"/>
          <w:szCs w:val="24"/>
        </w:rPr>
        <w:t>万元，在本合同签订生</w:t>
      </w:r>
      <w:r w:rsidRPr="00AE32CF">
        <w:rPr>
          <w:rFonts w:hint="eastAsia"/>
          <w:sz w:val="24"/>
          <w:szCs w:val="24"/>
        </w:rPr>
        <w:t>效</w:t>
      </w:r>
      <w:r w:rsidR="005F37F6" w:rsidRPr="00AE32CF">
        <w:rPr>
          <w:rFonts w:hint="eastAsia"/>
          <w:sz w:val="24"/>
          <w:szCs w:val="24"/>
        </w:rPr>
        <w:t>次</w:t>
      </w:r>
      <w:r w:rsidRPr="00AE32CF">
        <w:rPr>
          <w:sz w:val="24"/>
          <w:szCs w:val="24"/>
        </w:rPr>
        <w:t>日起</w:t>
      </w:r>
      <w:r w:rsidR="00AD0D65" w:rsidRPr="00AE32CF">
        <w:rPr>
          <w:rFonts w:hint="eastAsia"/>
          <w:sz w:val="24"/>
          <w:szCs w:val="24"/>
        </w:rPr>
        <w:t>五</w:t>
      </w:r>
      <w:r w:rsidRPr="00AE32CF">
        <w:rPr>
          <w:sz w:val="24"/>
          <w:szCs w:val="24"/>
        </w:rPr>
        <w:t>个工作日内</w:t>
      </w:r>
      <w:bookmarkStart w:id="0" w:name="_GoBack"/>
      <w:bookmarkEnd w:id="0"/>
      <w:r w:rsidRPr="00AE32CF">
        <w:rPr>
          <w:rFonts w:hint="eastAsia"/>
          <w:sz w:val="24"/>
          <w:szCs w:val="24"/>
        </w:rPr>
        <w:t>支付</w:t>
      </w:r>
      <w:r>
        <w:rPr>
          <w:rFonts w:hint="eastAsia"/>
          <w:sz w:val="24"/>
          <w:szCs w:val="24"/>
        </w:rPr>
        <w:t>。</w:t>
      </w:r>
    </w:p>
    <w:p w:rsidR="00646E81" w:rsidRPr="00AE32CF" w:rsidRDefault="00862EFB">
      <w:pPr>
        <w:pStyle w:val="a6"/>
        <w:spacing w:before="0" w:beforeAutospacing="0" w:after="0" w:afterAutospacing="0" w:line="360" w:lineRule="auto"/>
        <w:ind w:firstLineChars="200" w:firstLine="480"/>
        <w:rPr>
          <w:sz w:val="24"/>
          <w:szCs w:val="24"/>
        </w:rPr>
      </w:pPr>
      <w:r>
        <w:rPr>
          <w:sz w:val="24"/>
          <w:szCs w:val="24"/>
        </w:rPr>
        <w:t>4</w:t>
      </w:r>
      <w:r>
        <w:rPr>
          <w:rFonts w:hint="eastAsia"/>
          <w:sz w:val="24"/>
          <w:szCs w:val="24"/>
        </w:rPr>
        <w:t>、乙方支付租金至甲方指定的以下银行</w:t>
      </w:r>
      <w:proofErr w:type="gramStart"/>
      <w:r>
        <w:rPr>
          <w:rFonts w:hint="eastAsia"/>
          <w:sz w:val="24"/>
          <w:szCs w:val="24"/>
        </w:rPr>
        <w:t>帐户</w:t>
      </w:r>
      <w:proofErr w:type="gramEnd"/>
      <w:r>
        <w:rPr>
          <w:rFonts w:hint="eastAsia"/>
          <w:sz w:val="24"/>
          <w:szCs w:val="24"/>
        </w:rPr>
        <w:t>：</w:t>
      </w:r>
    </w:p>
    <w:p w:rsidR="00646E81" w:rsidRPr="00AE32CF" w:rsidRDefault="00862EFB">
      <w:pPr>
        <w:pStyle w:val="a6"/>
        <w:spacing w:before="0" w:beforeAutospacing="0" w:after="0" w:afterAutospacing="0" w:line="360" w:lineRule="auto"/>
        <w:ind w:firstLineChars="200" w:firstLine="480"/>
        <w:rPr>
          <w:sz w:val="24"/>
          <w:szCs w:val="24"/>
        </w:rPr>
      </w:pPr>
      <w:r>
        <w:rPr>
          <w:rFonts w:hint="eastAsia"/>
          <w:sz w:val="24"/>
          <w:szCs w:val="24"/>
        </w:rPr>
        <w:t>户名：杭州市房地产开发集团有限公司</w:t>
      </w:r>
    </w:p>
    <w:p w:rsidR="00646E81" w:rsidRPr="00AE32CF" w:rsidRDefault="00862EFB">
      <w:pPr>
        <w:pStyle w:val="a6"/>
        <w:spacing w:before="0" w:beforeAutospacing="0" w:after="0" w:afterAutospacing="0" w:line="360" w:lineRule="auto"/>
        <w:ind w:firstLineChars="200" w:firstLine="480"/>
        <w:rPr>
          <w:sz w:val="24"/>
          <w:szCs w:val="24"/>
        </w:rPr>
      </w:pPr>
      <w:r>
        <w:rPr>
          <w:rFonts w:hint="eastAsia"/>
          <w:sz w:val="24"/>
          <w:szCs w:val="24"/>
        </w:rPr>
        <w:t>开户行：工行庆春路支</w:t>
      </w:r>
      <w:r w:rsidRPr="00AE32CF">
        <w:rPr>
          <w:rFonts w:hint="eastAsia"/>
          <w:sz w:val="24"/>
          <w:szCs w:val="24"/>
        </w:rPr>
        <w:t>行</w:t>
      </w:r>
    </w:p>
    <w:p w:rsidR="00646E81" w:rsidRPr="00AE32CF" w:rsidRDefault="00862EFB">
      <w:pPr>
        <w:pStyle w:val="a6"/>
        <w:spacing w:before="0" w:beforeAutospacing="0" w:after="0" w:afterAutospacing="0" w:line="360" w:lineRule="auto"/>
        <w:ind w:firstLineChars="200" w:firstLine="480"/>
        <w:rPr>
          <w:sz w:val="24"/>
          <w:szCs w:val="24"/>
        </w:rPr>
      </w:pPr>
      <w:proofErr w:type="gramStart"/>
      <w:r>
        <w:rPr>
          <w:rFonts w:hint="eastAsia"/>
          <w:sz w:val="24"/>
          <w:szCs w:val="24"/>
        </w:rPr>
        <w:t>帐号</w:t>
      </w:r>
      <w:proofErr w:type="gramEnd"/>
      <w:r>
        <w:rPr>
          <w:rFonts w:hint="eastAsia"/>
          <w:sz w:val="24"/>
          <w:szCs w:val="24"/>
        </w:rPr>
        <w:t>：</w:t>
      </w:r>
      <w:r>
        <w:rPr>
          <w:sz w:val="24"/>
          <w:szCs w:val="24"/>
        </w:rPr>
        <w:t>1202020209014485391</w:t>
      </w:r>
    </w:p>
    <w:p w:rsidR="00646E81" w:rsidRPr="00AE32CF" w:rsidRDefault="00862EFB">
      <w:pPr>
        <w:pStyle w:val="a6"/>
        <w:spacing w:before="0" w:beforeAutospacing="0" w:after="0" w:afterAutospacing="0" w:line="360" w:lineRule="auto"/>
        <w:ind w:firstLineChars="200" w:firstLine="480"/>
        <w:rPr>
          <w:sz w:val="24"/>
          <w:szCs w:val="24"/>
        </w:rPr>
      </w:pPr>
      <w:r>
        <w:rPr>
          <w:rFonts w:hint="eastAsia"/>
          <w:sz w:val="24"/>
          <w:szCs w:val="24"/>
        </w:rPr>
        <w:t>甲方向乙方收取租金之前，应给乙方开具该次租金的发票。</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5</w:t>
      </w:r>
      <w:r>
        <w:rPr>
          <w:rFonts w:hint="eastAsia"/>
          <w:sz w:val="24"/>
          <w:szCs w:val="24"/>
        </w:rPr>
        <w:t>、乙方根据本条约定支付的租金为含税价格。</w:t>
      </w:r>
    </w:p>
    <w:p w:rsidR="00646E81" w:rsidRDefault="00862EFB">
      <w:pPr>
        <w:pStyle w:val="a6"/>
        <w:spacing w:before="0" w:beforeAutospacing="0" w:after="0" w:afterAutospacing="0" w:line="360" w:lineRule="auto"/>
        <w:ind w:firstLineChars="200" w:firstLine="480"/>
        <w:rPr>
          <w:rFonts w:cs="Times New Roman"/>
          <w:color w:val="FFFFFF"/>
          <w:sz w:val="24"/>
          <w:szCs w:val="24"/>
        </w:rPr>
      </w:pPr>
      <w:r>
        <w:rPr>
          <w:color w:val="FFFFFF"/>
          <w:sz w:val="24"/>
          <w:szCs w:val="24"/>
        </w:rPr>
        <w:t>6</w:t>
      </w:r>
      <w:r>
        <w:rPr>
          <w:rFonts w:hint="eastAsia"/>
          <w:color w:val="FFFFFF"/>
          <w:sz w:val="24"/>
          <w:szCs w:val="24"/>
        </w:rPr>
        <w:t>、房屋用途为：办公用房。</w:t>
      </w: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第四条</w:t>
      </w:r>
      <w:r>
        <w:rPr>
          <w:rFonts w:ascii="黑体" w:eastAsia="黑体" w:cs="黑体"/>
          <w:b/>
          <w:bCs/>
          <w:sz w:val="24"/>
          <w:szCs w:val="24"/>
        </w:rPr>
        <w:t xml:space="preserve">  </w:t>
      </w:r>
      <w:r>
        <w:rPr>
          <w:rFonts w:ascii="黑体" w:eastAsia="黑体" w:cs="黑体" w:hint="eastAsia"/>
          <w:b/>
          <w:bCs/>
          <w:sz w:val="24"/>
          <w:szCs w:val="24"/>
        </w:rPr>
        <w:t>履约保证金。</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、在本合同签订生效</w:t>
      </w:r>
      <w:r w:rsidR="005F37F6">
        <w:rPr>
          <w:rFonts w:hint="eastAsia"/>
          <w:sz w:val="24"/>
          <w:szCs w:val="24"/>
        </w:rPr>
        <w:t>次</w:t>
      </w:r>
      <w:r>
        <w:rPr>
          <w:rFonts w:hint="eastAsia"/>
          <w:sz w:val="24"/>
          <w:szCs w:val="24"/>
        </w:rPr>
        <w:t>日</w:t>
      </w:r>
      <w:r w:rsidR="00AD0D65">
        <w:rPr>
          <w:rFonts w:hint="eastAsia"/>
          <w:sz w:val="24"/>
          <w:szCs w:val="24"/>
        </w:rPr>
        <w:t>起五个工作日内</w:t>
      </w:r>
      <w:r>
        <w:rPr>
          <w:rFonts w:hint="eastAsia"/>
          <w:sz w:val="24"/>
          <w:szCs w:val="24"/>
        </w:rPr>
        <w:t>，乙方应向甲方缴纳履约保证金</w:t>
      </w:r>
      <w:r>
        <w:rPr>
          <w:sz w:val="24"/>
          <w:szCs w:val="24"/>
          <w:u w:val="single"/>
        </w:rPr>
        <w:t xml:space="preserve">       </w:t>
      </w:r>
      <w:r>
        <w:rPr>
          <w:rFonts w:hint="eastAsia"/>
          <w:sz w:val="24"/>
          <w:szCs w:val="24"/>
        </w:rPr>
        <w:t>万元，作为乙方履行本合同项下义务，包括但不限于房屋质量安全、维修养护、租金、水电、物业费、违约及给损害赔偿的担保，履约保证金不计息。甲方应在收到乙方支付保证金的同时向乙方出具收款的正式收据或发票。</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2</w:t>
      </w:r>
      <w:r>
        <w:rPr>
          <w:rFonts w:hint="eastAsia"/>
          <w:sz w:val="24"/>
          <w:szCs w:val="24"/>
        </w:rPr>
        <w:t>、在本合同终止，甲方确认乙方归还的租赁房屋及附属设施设备完好无损、双方结清全部费用后，甲方将履约保证金退还乙方，如应乙方要求，也可在双方终止合同后的费用结算中折抵乙方应付甲方或物业管理公司的租金、水、电、</w:t>
      </w:r>
      <w:proofErr w:type="gramStart"/>
      <w:r>
        <w:rPr>
          <w:rFonts w:hint="eastAsia"/>
          <w:sz w:val="24"/>
          <w:szCs w:val="24"/>
        </w:rPr>
        <w:t>物业费</w:t>
      </w:r>
      <w:proofErr w:type="gramEnd"/>
      <w:r>
        <w:rPr>
          <w:rFonts w:hint="eastAsia"/>
          <w:sz w:val="24"/>
          <w:szCs w:val="24"/>
        </w:rPr>
        <w:t>等费用及作为乙方承担违约或赔偿的费用。</w:t>
      </w:r>
    </w:p>
    <w:p w:rsidR="00646E81" w:rsidRDefault="00862EFB" w:rsidP="00847A3B">
      <w:pPr>
        <w:pStyle w:val="a3"/>
        <w:adjustRightInd w:val="0"/>
        <w:snapToGrid w:val="0"/>
        <w:spacing w:line="360" w:lineRule="auto"/>
        <w:ind w:firstLine="480"/>
        <w:rPr>
          <w:rFonts w:ascii="宋体"/>
          <w:sz w:val="24"/>
          <w:szCs w:val="24"/>
        </w:rPr>
      </w:pPr>
      <w:r>
        <w:rPr>
          <w:sz w:val="24"/>
          <w:szCs w:val="24"/>
        </w:rPr>
        <w:lastRenderedPageBreak/>
        <w:t>3</w:t>
      </w:r>
      <w:r>
        <w:rPr>
          <w:rFonts w:cs="宋体" w:hint="eastAsia"/>
          <w:sz w:val="24"/>
          <w:szCs w:val="24"/>
        </w:rPr>
        <w:t>、</w:t>
      </w:r>
      <w:r>
        <w:rPr>
          <w:rFonts w:ascii="宋体" w:cs="宋体" w:hint="eastAsia"/>
          <w:sz w:val="24"/>
          <w:szCs w:val="24"/>
        </w:rPr>
        <w:t>如租赁期间发生乙方拖欠租金、水、电、</w:t>
      </w:r>
      <w:proofErr w:type="gramStart"/>
      <w:r>
        <w:rPr>
          <w:rFonts w:ascii="宋体" w:cs="宋体" w:hint="eastAsia"/>
          <w:sz w:val="24"/>
          <w:szCs w:val="24"/>
        </w:rPr>
        <w:t>物业费</w:t>
      </w:r>
      <w:proofErr w:type="gramEnd"/>
      <w:r>
        <w:rPr>
          <w:rFonts w:ascii="宋体" w:cs="宋体" w:hint="eastAsia"/>
          <w:sz w:val="24"/>
          <w:szCs w:val="24"/>
        </w:rPr>
        <w:t>等及违约、赔偿金而导致甲方解除合同的，则甲方有权从履约保证金中直接扣除上述欠缴款项，不足部分继续向乙方追偿。</w:t>
      </w:r>
    </w:p>
    <w:p w:rsidR="00646E81" w:rsidRDefault="00646E81">
      <w:pPr>
        <w:pStyle w:val="a6"/>
        <w:spacing w:before="0" w:beforeAutospacing="0" w:after="0" w:afterAutospacing="0" w:line="360" w:lineRule="auto"/>
        <w:ind w:firstLineChars="200" w:firstLine="480"/>
        <w:rPr>
          <w:rFonts w:ascii="黑体" w:eastAsia="黑体"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第五条</w:t>
      </w:r>
      <w:r>
        <w:rPr>
          <w:rFonts w:ascii="黑体" w:eastAsia="黑体" w:cs="黑体"/>
          <w:b/>
          <w:bCs/>
          <w:sz w:val="24"/>
          <w:szCs w:val="24"/>
        </w:rPr>
        <w:t xml:space="preserve"> </w:t>
      </w:r>
      <w:r>
        <w:rPr>
          <w:rFonts w:ascii="黑体" w:eastAsia="黑体" w:cs="黑体" w:hint="eastAsia"/>
          <w:b/>
          <w:bCs/>
          <w:sz w:val="24"/>
          <w:szCs w:val="24"/>
        </w:rPr>
        <w:t>房屋交付。</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甲方向乙方按现状交付租赁房屋，并办理房屋交接的书面手续。</w:t>
      </w:r>
    </w:p>
    <w:p w:rsidR="00646E81" w:rsidRDefault="00646E81">
      <w:pPr>
        <w:pStyle w:val="a6"/>
        <w:spacing w:before="0" w:beforeAutospacing="0" w:after="0" w:afterAutospacing="0" w:line="360" w:lineRule="auto"/>
        <w:ind w:firstLineChars="200" w:firstLine="480"/>
        <w:rPr>
          <w:rFonts w:ascii="黑体" w:eastAsia="黑体" w:cs="Times New Roman"/>
          <w:sz w:val="24"/>
          <w:szCs w:val="24"/>
        </w:rPr>
      </w:pPr>
    </w:p>
    <w:p w:rsidR="00646E81" w:rsidRDefault="00646E81">
      <w:pPr>
        <w:pStyle w:val="a6"/>
        <w:spacing w:before="0" w:beforeAutospacing="0" w:after="0" w:afterAutospacing="0" w:line="360" w:lineRule="auto"/>
        <w:ind w:firstLineChars="200" w:firstLine="480"/>
        <w:rPr>
          <w:rFonts w:ascii="黑体" w:eastAsia="黑体"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第六条</w:t>
      </w:r>
      <w:r>
        <w:rPr>
          <w:rFonts w:ascii="黑体" w:eastAsia="黑体" w:cs="黑体"/>
          <w:b/>
          <w:bCs/>
          <w:sz w:val="24"/>
          <w:szCs w:val="24"/>
        </w:rPr>
        <w:t xml:space="preserve"> </w:t>
      </w:r>
      <w:r>
        <w:rPr>
          <w:rFonts w:ascii="黑体" w:eastAsia="黑体" w:cs="黑体" w:hint="eastAsia"/>
          <w:b/>
          <w:bCs/>
          <w:sz w:val="24"/>
          <w:szCs w:val="24"/>
        </w:rPr>
        <w:t>其他相关费用的承担、缴纳。</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、乙方除应向甲方支付租金外，还须承担、缴纳租赁期间的水、电、物业管理费及其他相关费用。</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2</w:t>
      </w:r>
      <w:r>
        <w:rPr>
          <w:rFonts w:hint="eastAsia"/>
          <w:sz w:val="24"/>
          <w:szCs w:val="24"/>
        </w:rPr>
        <w:t>、本租赁房屋由甲方委托</w:t>
      </w:r>
      <w:r w:rsidR="00847A3B">
        <w:rPr>
          <w:rFonts w:hint="eastAsia"/>
          <w:sz w:val="24"/>
          <w:szCs w:val="24"/>
        </w:rPr>
        <w:t>杭州远洋新时代</w:t>
      </w:r>
      <w:r>
        <w:rPr>
          <w:rFonts w:hint="eastAsia"/>
          <w:sz w:val="24"/>
          <w:szCs w:val="24"/>
        </w:rPr>
        <w:t>物业管理有限公司提供统一的物业管理和服务，乙方此前已对物业管理服务的具体内容、相关事宜和收费标准作充分了解，同意在本合同生效后、房屋交付前，与</w:t>
      </w:r>
      <w:r w:rsidR="00847A3B">
        <w:rPr>
          <w:rFonts w:hint="eastAsia"/>
          <w:sz w:val="24"/>
          <w:szCs w:val="24"/>
        </w:rPr>
        <w:t>杭州远洋新时代</w:t>
      </w:r>
      <w:r>
        <w:rPr>
          <w:rFonts w:hint="eastAsia"/>
          <w:sz w:val="24"/>
          <w:szCs w:val="24"/>
        </w:rPr>
        <w:t>物业管理有限公司签订《物业管理服务合同》，并遵守租赁房屋所在物业区域业主大会制定的《业主公约》和</w:t>
      </w:r>
      <w:r w:rsidR="00847A3B">
        <w:rPr>
          <w:rFonts w:hint="eastAsia"/>
          <w:sz w:val="24"/>
          <w:szCs w:val="24"/>
        </w:rPr>
        <w:t>杭州远洋新时代</w:t>
      </w:r>
      <w:r>
        <w:rPr>
          <w:rFonts w:hint="eastAsia"/>
          <w:sz w:val="24"/>
          <w:szCs w:val="24"/>
        </w:rPr>
        <w:t>物业管理有限公司颁行的各项管理规定，按时足额缴纳水、电、物业管理等各项费用等。《物业管理服务合同》作为本合同的附件二。</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3</w:t>
      </w:r>
      <w:r>
        <w:rPr>
          <w:rFonts w:hint="eastAsia"/>
          <w:sz w:val="24"/>
          <w:szCs w:val="24"/>
        </w:rPr>
        <w:t>、乙方在房屋租赁期间经甲方和相关部门同意和审批增设的设施、设备，因该等设施设备投入、运行需缴纳的费用由乙方自行支付、承担。</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4</w:t>
      </w:r>
      <w:r>
        <w:rPr>
          <w:rFonts w:hint="eastAsia"/>
          <w:sz w:val="24"/>
          <w:szCs w:val="24"/>
        </w:rPr>
        <w:t>、除此以外的其他费用，按照法律、政策的规定由双方各自承担。</w:t>
      </w:r>
    </w:p>
    <w:p w:rsidR="00646E81" w:rsidRDefault="00646E81">
      <w:pPr>
        <w:pStyle w:val="a6"/>
        <w:spacing w:before="0" w:beforeAutospacing="0" w:after="0" w:afterAutospacing="0" w:line="360" w:lineRule="auto"/>
        <w:rPr>
          <w:rFonts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第七条</w:t>
      </w:r>
      <w:r>
        <w:rPr>
          <w:rFonts w:ascii="黑体" w:eastAsia="黑体" w:cs="黑体"/>
          <w:b/>
          <w:bCs/>
          <w:sz w:val="24"/>
          <w:szCs w:val="24"/>
        </w:rPr>
        <w:t xml:space="preserve"> </w:t>
      </w:r>
      <w:r>
        <w:rPr>
          <w:rFonts w:ascii="黑体" w:eastAsia="黑体" w:cs="黑体" w:hint="eastAsia"/>
          <w:b/>
          <w:bCs/>
          <w:sz w:val="24"/>
          <w:szCs w:val="24"/>
        </w:rPr>
        <w:t>双方的责任。</w:t>
      </w:r>
    </w:p>
    <w:p w:rsidR="00646E81" w:rsidRDefault="00862EFB">
      <w:pPr>
        <w:pStyle w:val="a6"/>
        <w:spacing w:before="0" w:beforeAutospacing="0" w:after="0" w:afterAutospacing="0" w:line="360" w:lineRule="auto"/>
        <w:ind w:firstLineChars="150" w:firstLine="360"/>
        <w:rPr>
          <w:rFonts w:cs="Times New Roman"/>
          <w:sz w:val="24"/>
          <w:szCs w:val="24"/>
        </w:rPr>
      </w:pPr>
      <w:r>
        <w:rPr>
          <w:sz w:val="24"/>
          <w:szCs w:val="24"/>
        </w:rPr>
        <w:t>1</w:t>
      </w:r>
      <w:r>
        <w:rPr>
          <w:rFonts w:hint="eastAsia"/>
          <w:sz w:val="24"/>
          <w:szCs w:val="24"/>
        </w:rPr>
        <w:t>、甲方的责任。</w:t>
      </w:r>
    </w:p>
    <w:p w:rsidR="00646E81" w:rsidRDefault="00862EFB">
      <w:pPr>
        <w:pStyle w:val="a6"/>
        <w:spacing w:before="0" w:beforeAutospacing="0" w:after="0" w:afterAutospacing="0" w:line="360" w:lineRule="auto"/>
        <w:ind w:firstLineChars="150" w:firstLine="360"/>
        <w:rPr>
          <w:rFonts w:cs="Times New Roman"/>
          <w:sz w:val="24"/>
          <w:szCs w:val="24"/>
        </w:rPr>
      </w:pPr>
      <w:r>
        <w:rPr>
          <w:rFonts w:hint="eastAsia"/>
          <w:sz w:val="24"/>
          <w:szCs w:val="24"/>
        </w:rPr>
        <w:t>①甲方对租赁房屋享有出租权利，具备交付使用的条件，不存在与任何第三方就房屋租赁方面的争议或纠纷及不影响乙方按合同约定使用租赁房屋；</w:t>
      </w:r>
    </w:p>
    <w:p w:rsidR="00646E81" w:rsidRDefault="00862EFB">
      <w:pPr>
        <w:pStyle w:val="a6"/>
        <w:spacing w:before="0" w:beforeAutospacing="0" w:after="0" w:afterAutospacing="0" w:line="360" w:lineRule="auto"/>
        <w:ind w:firstLineChars="150" w:firstLine="360"/>
        <w:rPr>
          <w:rFonts w:cs="Times New Roman"/>
          <w:sz w:val="24"/>
          <w:szCs w:val="24"/>
        </w:rPr>
      </w:pPr>
      <w:r>
        <w:rPr>
          <w:rFonts w:hint="eastAsia"/>
          <w:sz w:val="24"/>
          <w:szCs w:val="24"/>
        </w:rPr>
        <w:t>②甲方应当按约定的时间向乙方交付租赁房屋及附属设施设备。</w:t>
      </w:r>
    </w:p>
    <w:p w:rsidR="00646E81" w:rsidRDefault="00862EFB">
      <w:pPr>
        <w:pStyle w:val="a6"/>
        <w:spacing w:before="0" w:beforeAutospacing="0" w:after="0" w:afterAutospacing="0" w:line="360" w:lineRule="auto"/>
        <w:ind w:firstLineChars="150" w:firstLine="360"/>
        <w:rPr>
          <w:sz w:val="24"/>
          <w:szCs w:val="24"/>
        </w:rPr>
      </w:pPr>
      <w:r>
        <w:rPr>
          <w:rFonts w:hint="eastAsia"/>
          <w:sz w:val="24"/>
          <w:szCs w:val="24"/>
        </w:rPr>
        <w:t>③甲方对交付前租赁房屋的质量安全负责，设施设备处于正常使用状态。交付乙方后，对原有的房屋结构安全及附属设施设备的正常使用承担维修、养护责任并自行承担费用，以保证租赁房屋及附属设施设备保持完好、正常使用状态，甲方在实施维修、养</w:t>
      </w:r>
      <w:r>
        <w:rPr>
          <w:rFonts w:hint="eastAsia"/>
          <w:sz w:val="24"/>
          <w:szCs w:val="24"/>
        </w:rPr>
        <w:lastRenderedPageBreak/>
        <w:t>护中乙方应给予积极的协助和配合，因维修、养护短暂影响乙方房屋使用的，甲方不承担违约责任。</w:t>
      </w:r>
      <w:r>
        <w:rPr>
          <w:sz w:val="24"/>
          <w:szCs w:val="24"/>
        </w:rPr>
        <w:t xml:space="preserve"> </w:t>
      </w:r>
    </w:p>
    <w:p w:rsidR="00646E81" w:rsidRDefault="00862EFB">
      <w:pPr>
        <w:pStyle w:val="a6"/>
        <w:spacing w:before="0" w:beforeAutospacing="0" w:after="0" w:afterAutospacing="0" w:line="360" w:lineRule="auto"/>
        <w:ind w:firstLineChars="150" w:firstLine="360"/>
        <w:rPr>
          <w:rFonts w:cs="Times New Roman"/>
          <w:sz w:val="24"/>
          <w:szCs w:val="24"/>
        </w:rPr>
      </w:pPr>
      <w:r>
        <w:rPr>
          <w:rFonts w:hint="eastAsia"/>
          <w:sz w:val="24"/>
          <w:szCs w:val="24"/>
        </w:rPr>
        <w:t>④甲方有权在租赁期间转让、抵押该租赁房屋，但应提前书面通知乙方。</w:t>
      </w:r>
    </w:p>
    <w:p w:rsidR="00646E81" w:rsidRDefault="00862EFB">
      <w:pPr>
        <w:spacing w:line="360" w:lineRule="auto"/>
        <w:ind w:firstLineChars="150" w:firstLine="360"/>
        <w:rPr>
          <w:rFonts w:ascii="宋体"/>
          <w:sz w:val="24"/>
          <w:szCs w:val="24"/>
        </w:rPr>
      </w:pPr>
      <w:r>
        <w:rPr>
          <w:rFonts w:cs="宋体" w:hint="eastAsia"/>
          <w:sz w:val="24"/>
          <w:szCs w:val="24"/>
        </w:rPr>
        <w:t>⑤</w:t>
      </w:r>
      <w:r>
        <w:rPr>
          <w:rFonts w:ascii="宋体" w:cs="宋体" w:hint="eastAsia"/>
          <w:sz w:val="24"/>
          <w:szCs w:val="24"/>
        </w:rPr>
        <w:t>甲方有权对租赁房屋及附属设施设备的使用进行监督、检查，但不得影响乙方使用该房屋，对乙方违法、不当使用予以责令限期整改，乙方应当无条件接受并整改。</w:t>
      </w:r>
    </w:p>
    <w:p w:rsidR="00646E81" w:rsidRDefault="00862EFB">
      <w:pPr>
        <w:pStyle w:val="a6"/>
        <w:spacing w:before="0" w:beforeAutospacing="0" w:after="0" w:afterAutospacing="0" w:line="360" w:lineRule="auto"/>
        <w:ind w:firstLineChars="150" w:firstLine="360"/>
        <w:rPr>
          <w:rFonts w:cs="Times New Roman"/>
          <w:sz w:val="24"/>
          <w:szCs w:val="24"/>
        </w:rPr>
      </w:pPr>
      <w:r>
        <w:rPr>
          <w:rFonts w:hint="eastAsia"/>
          <w:sz w:val="24"/>
          <w:szCs w:val="24"/>
        </w:rPr>
        <w:t>⑥乙方租赁房屋需要从事经营活动的，应在签订房屋租赁合同后及时向政府相关部门申报、办理有关手续，领取营业执照，涉及租赁房屋需要提供必要资料、出具证明的，则甲方应予以协助，如因甲方无法提供房屋产权证明资料而导致乙方未能通过审批的，乙方有权解除租赁合同，甲方应双倍退还履约保证金及剩余租赁期内已付的租金，并赔偿乙方由此造成的所有损失。</w:t>
      </w:r>
    </w:p>
    <w:p w:rsidR="00646E81" w:rsidRDefault="00862EFB">
      <w:pPr>
        <w:pStyle w:val="a6"/>
        <w:spacing w:before="0" w:beforeAutospacing="0" w:after="0" w:afterAutospacing="0" w:line="360" w:lineRule="auto"/>
        <w:ind w:firstLineChars="150" w:firstLine="360"/>
        <w:rPr>
          <w:rFonts w:cs="Times New Roman"/>
          <w:sz w:val="24"/>
          <w:szCs w:val="24"/>
        </w:rPr>
      </w:pPr>
      <w:r>
        <w:rPr>
          <w:rFonts w:hint="eastAsia"/>
          <w:sz w:val="24"/>
          <w:szCs w:val="24"/>
        </w:rPr>
        <w:t>⑦甲方在向乙方交付租赁房屋后，有权不再向租赁房屋及相关、附属的设施设备等作任何投入、不再改变此前的房屋交付条件，但甲方保留为美化、提升需要而对该租赁房屋外部、所在公共部位进行整治改造的权利。</w:t>
      </w:r>
    </w:p>
    <w:p w:rsidR="00646E81" w:rsidRDefault="00862EFB">
      <w:pPr>
        <w:pStyle w:val="a6"/>
        <w:spacing w:before="0" w:beforeAutospacing="0" w:after="0" w:afterAutospacing="0" w:line="360" w:lineRule="auto"/>
        <w:ind w:firstLineChars="150" w:firstLine="360"/>
        <w:rPr>
          <w:rFonts w:cs="Times New Roman"/>
          <w:sz w:val="24"/>
          <w:szCs w:val="24"/>
        </w:rPr>
      </w:pPr>
      <w:r>
        <w:rPr>
          <w:sz w:val="24"/>
          <w:szCs w:val="24"/>
        </w:rPr>
        <w:t>2</w:t>
      </w:r>
      <w:r>
        <w:rPr>
          <w:rFonts w:hint="eastAsia"/>
          <w:sz w:val="24"/>
          <w:szCs w:val="24"/>
        </w:rPr>
        <w:t>、乙方的责任。</w:t>
      </w:r>
    </w:p>
    <w:p w:rsidR="00646E81" w:rsidRDefault="00862EFB">
      <w:pPr>
        <w:pStyle w:val="a6"/>
        <w:spacing w:before="0" w:beforeAutospacing="0" w:after="0" w:afterAutospacing="0" w:line="360" w:lineRule="auto"/>
        <w:ind w:firstLine="480"/>
        <w:rPr>
          <w:rFonts w:cs="Times New Roman"/>
          <w:sz w:val="24"/>
          <w:szCs w:val="24"/>
        </w:rPr>
      </w:pPr>
      <w:r>
        <w:rPr>
          <w:rFonts w:hint="eastAsia"/>
          <w:sz w:val="24"/>
          <w:szCs w:val="24"/>
        </w:rPr>
        <w:t>①乙方应按约支付租金、水电费、物业管理费及其他应由乙方支付、承担的税、费。</w:t>
      </w:r>
    </w:p>
    <w:p w:rsidR="00646E81" w:rsidRDefault="00862EFB">
      <w:pPr>
        <w:pStyle w:val="a6"/>
        <w:spacing w:before="0" w:beforeAutospacing="0" w:after="0" w:afterAutospacing="0" w:line="360" w:lineRule="auto"/>
        <w:ind w:firstLine="480"/>
        <w:rPr>
          <w:rFonts w:cs="Times New Roman"/>
          <w:sz w:val="24"/>
          <w:szCs w:val="24"/>
        </w:rPr>
      </w:pPr>
      <w:r>
        <w:rPr>
          <w:rFonts w:hint="eastAsia"/>
          <w:sz w:val="24"/>
          <w:szCs w:val="24"/>
        </w:rPr>
        <w:t>②乙方应按该租赁房屋的规划、设计用途合理使用，不得改变该租赁房屋的用途，乙方租赁房屋后需从事经营活动的，应自行申领营业执照，从事营业执照经营范围记载的合法活动使用，不得利用或容许他人利用该房屋作任何违法或违反公德行为，也不得利用或容许他人利用该房屋做任何不利于甲方或相邻房屋的行为。</w:t>
      </w:r>
    </w:p>
    <w:p w:rsidR="00646E81" w:rsidRDefault="00862EFB">
      <w:pPr>
        <w:spacing w:line="360" w:lineRule="auto"/>
        <w:ind w:firstLineChars="200" w:firstLine="480"/>
        <w:rPr>
          <w:rFonts w:ascii="宋体"/>
          <w:sz w:val="24"/>
          <w:szCs w:val="24"/>
        </w:rPr>
      </w:pPr>
      <w:r>
        <w:rPr>
          <w:rFonts w:cs="宋体" w:hint="eastAsia"/>
          <w:sz w:val="24"/>
          <w:szCs w:val="24"/>
        </w:rPr>
        <w:t>③</w:t>
      </w:r>
      <w:r>
        <w:rPr>
          <w:rFonts w:ascii="宋体" w:cs="宋体" w:hint="eastAsia"/>
          <w:sz w:val="24"/>
          <w:szCs w:val="24"/>
        </w:rPr>
        <w:t>未经甲方同意，乙方不得擅自拆改、变动该租赁房屋的结构，增加承重或负载，</w:t>
      </w:r>
      <w:r>
        <w:rPr>
          <w:rFonts w:cs="宋体" w:hint="eastAsia"/>
          <w:sz w:val="24"/>
          <w:szCs w:val="24"/>
        </w:rPr>
        <w:t>不得将房屋抵押、转让、转借他人或调换使用</w:t>
      </w:r>
      <w:r>
        <w:rPr>
          <w:rFonts w:ascii="宋体" w:cs="宋体" w:hint="eastAsia"/>
          <w:sz w:val="24"/>
          <w:szCs w:val="24"/>
        </w:rPr>
        <w:t>。</w:t>
      </w:r>
    </w:p>
    <w:p w:rsidR="00646E81" w:rsidRDefault="00862EFB">
      <w:pPr>
        <w:spacing w:line="360" w:lineRule="auto"/>
        <w:ind w:firstLineChars="200" w:firstLine="480"/>
        <w:rPr>
          <w:rFonts w:ascii="宋体"/>
          <w:sz w:val="24"/>
          <w:szCs w:val="24"/>
        </w:rPr>
      </w:pPr>
      <w:r>
        <w:rPr>
          <w:rFonts w:cs="宋体" w:hint="eastAsia"/>
          <w:sz w:val="24"/>
          <w:szCs w:val="24"/>
        </w:rPr>
        <w:t>④</w:t>
      </w:r>
      <w:r>
        <w:rPr>
          <w:rFonts w:ascii="宋体" w:cs="宋体" w:hint="eastAsia"/>
          <w:sz w:val="24"/>
          <w:szCs w:val="24"/>
        </w:rPr>
        <w:t>乙方不得将该租赁房屋用于存放易燃、易爆、剧毒等危险物品，进行违法活动或从事影响或妨害相邻人的行为。</w:t>
      </w:r>
    </w:p>
    <w:p w:rsidR="00646E81" w:rsidRDefault="00862EFB">
      <w:pPr>
        <w:adjustRightInd w:val="0"/>
        <w:snapToGrid w:val="0"/>
        <w:spacing w:line="360" w:lineRule="auto"/>
        <w:ind w:firstLineChars="200" w:firstLine="480"/>
        <w:rPr>
          <w:sz w:val="24"/>
          <w:szCs w:val="24"/>
        </w:rPr>
      </w:pPr>
      <w:r>
        <w:rPr>
          <w:rFonts w:cs="宋体" w:hint="eastAsia"/>
          <w:sz w:val="24"/>
          <w:szCs w:val="24"/>
        </w:rPr>
        <w:t>⑤</w:t>
      </w:r>
      <w:r>
        <w:rPr>
          <w:rFonts w:ascii="宋体" w:cs="宋体" w:hint="eastAsia"/>
          <w:sz w:val="24"/>
          <w:szCs w:val="24"/>
        </w:rPr>
        <w:t>乙方对租赁房屋进行装修、装饰，应征得甲方同意，并按有关规定办理相关审批手续，审批手续齐全后方可实施，装修、装饰完成须经消防等有关部门验收合法后可投入使用，乙方在报批过程中，甲方可给予协助，乙方在通过各项验收的</w:t>
      </w:r>
      <w:r>
        <w:rPr>
          <w:rFonts w:ascii="宋体" w:cs="宋体"/>
          <w:sz w:val="24"/>
          <w:szCs w:val="24"/>
        </w:rPr>
        <w:t>10</w:t>
      </w:r>
      <w:r>
        <w:rPr>
          <w:rFonts w:ascii="宋体" w:cs="宋体" w:hint="eastAsia"/>
          <w:sz w:val="24"/>
          <w:szCs w:val="24"/>
        </w:rPr>
        <w:t>日内向甲方提供一套完整的装修、装饰竣工图纸。</w:t>
      </w:r>
    </w:p>
    <w:p w:rsidR="00646E81" w:rsidRDefault="00862EFB">
      <w:pPr>
        <w:adjustRightInd w:val="0"/>
        <w:snapToGrid w:val="0"/>
        <w:spacing w:line="360" w:lineRule="auto"/>
        <w:ind w:firstLineChars="200" w:firstLine="480"/>
        <w:rPr>
          <w:rFonts w:ascii="宋体"/>
          <w:sz w:val="24"/>
          <w:szCs w:val="24"/>
        </w:rPr>
      </w:pPr>
      <w:r>
        <w:rPr>
          <w:rFonts w:cs="宋体" w:hint="eastAsia"/>
          <w:sz w:val="24"/>
          <w:szCs w:val="24"/>
        </w:rPr>
        <w:t>⑥</w:t>
      </w:r>
      <w:r>
        <w:rPr>
          <w:rFonts w:ascii="宋体" w:cs="宋体" w:hint="eastAsia"/>
          <w:sz w:val="24"/>
          <w:szCs w:val="24"/>
        </w:rPr>
        <w:t>租赁期间，经过乙方装修、装饰的租赁房屋及更新、改造的附属设施设备的维修、养护由乙方负责并承担费用，甲方不对装修后的房屋和改造的设施设备承担该等责任，</w:t>
      </w:r>
      <w:r>
        <w:rPr>
          <w:rFonts w:ascii="宋体" w:cs="宋体" w:hint="eastAsia"/>
          <w:sz w:val="24"/>
          <w:szCs w:val="24"/>
        </w:rPr>
        <w:lastRenderedPageBreak/>
        <w:t>因装修装饰、更新改造导致无法划分、区别双方责任的，则由甲、乙双方共同承担维修、养护责任。</w:t>
      </w:r>
    </w:p>
    <w:p w:rsidR="00646E81" w:rsidRDefault="00862EFB">
      <w:pPr>
        <w:pStyle w:val="a6"/>
        <w:spacing w:before="0" w:beforeAutospacing="0" w:after="0" w:afterAutospacing="0" w:line="360" w:lineRule="auto"/>
        <w:ind w:firstLine="480"/>
        <w:rPr>
          <w:rFonts w:cs="Times New Roman"/>
          <w:sz w:val="24"/>
          <w:szCs w:val="24"/>
        </w:rPr>
      </w:pPr>
      <w:r>
        <w:rPr>
          <w:rFonts w:hint="eastAsia"/>
          <w:sz w:val="24"/>
          <w:szCs w:val="24"/>
        </w:rPr>
        <w:t>⑦租赁期间由于乙方装修装饰、使用不当原因造成甲方租赁房屋和附属设施设备损坏的，由乙方负责修复或甲方维修后据实予以赔偿。</w:t>
      </w:r>
    </w:p>
    <w:p w:rsidR="00646E81" w:rsidRDefault="00862EFB">
      <w:pPr>
        <w:adjustRightInd w:val="0"/>
        <w:snapToGrid w:val="0"/>
        <w:spacing w:line="360" w:lineRule="auto"/>
        <w:ind w:firstLineChars="200" w:firstLine="480"/>
        <w:rPr>
          <w:rFonts w:ascii="宋体"/>
          <w:sz w:val="24"/>
          <w:szCs w:val="24"/>
        </w:rPr>
      </w:pPr>
      <w:r>
        <w:rPr>
          <w:rFonts w:cs="宋体" w:hint="eastAsia"/>
          <w:sz w:val="24"/>
          <w:szCs w:val="24"/>
        </w:rPr>
        <w:t>⑧</w:t>
      </w:r>
      <w:r>
        <w:rPr>
          <w:rFonts w:ascii="宋体" w:cs="宋体" w:hint="eastAsia"/>
          <w:sz w:val="24"/>
          <w:szCs w:val="24"/>
        </w:rPr>
        <w:t>房屋租赁期间，乙方应全面负责和执行当地政府及有关部门关于防火安全、门前“三包”、综合治理及安全、保卫等规定，不得违章堆放商品、杂物、招牌等，不得占道经营，不得有影响他人生活和经营的行为，服从甲方监督、检查，并承担全部责任。</w:t>
      </w:r>
    </w:p>
    <w:p w:rsidR="00646E81" w:rsidRDefault="00862EFB">
      <w:pPr>
        <w:pStyle w:val="a6"/>
        <w:spacing w:before="0" w:beforeAutospacing="0" w:after="0" w:afterAutospacing="0" w:line="360" w:lineRule="auto"/>
        <w:rPr>
          <w:rFonts w:cs="Times New Roman"/>
          <w:sz w:val="24"/>
          <w:szCs w:val="24"/>
        </w:rPr>
      </w:pPr>
      <w:r>
        <w:rPr>
          <w:b/>
          <w:bCs/>
          <w:sz w:val="24"/>
          <w:szCs w:val="24"/>
        </w:rPr>
        <w:t xml:space="preserve"> </w:t>
      </w:r>
      <w:r>
        <w:rPr>
          <w:sz w:val="24"/>
          <w:szCs w:val="24"/>
        </w:rPr>
        <w:t xml:space="preserve">   3</w:t>
      </w:r>
      <w:r>
        <w:rPr>
          <w:rFonts w:hint="eastAsia"/>
          <w:sz w:val="24"/>
          <w:szCs w:val="24"/>
        </w:rPr>
        <w:t>、双方对租赁房屋及附属设施设备应履行和承担安全方面的责任，根据有关规定，由双方另行签订《租赁房屋安全责任协议书》作为本合同的附件三。</w:t>
      </w: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第八条</w:t>
      </w:r>
      <w:r>
        <w:rPr>
          <w:rFonts w:ascii="黑体" w:eastAsia="黑体" w:cs="黑体"/>
          <w:b/>
          <w:bCs/>
          <w:sz w:val="24"/>
          <w:szCs w:val="24"/>
        </w:rPr>
        <w:t xml:space="preserve"> </w:t>
      </w:r>
      <w:r>
        <w:rPr>
          <w:rFonts w:ascii="黑体" w:eastAsia="黑体" w:cs="黑体" w:hint="eastAsia"/>
          <w:b/>
          <w:bCs/>
          <w:sz w:val="24"/>
          <w:szCs w:val="24"/>
        </w:rPr>
        <w:t>违约责任</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、甲方逾期交付房屋的，每逾期一日按第一个计租年度租金的万分之三承担违约金；乙方逾期支付租金的，每逾期一日按当次应付租金的万分之三承担违约金。</w:t>
      </w:r>
    </w:p>
    <w:p w:rsidR="00646E81" w:rsidRDefault="00862EFB">
      <w:pPr>
        <w:pStyle w:val="a6"/>
        <w:spacing w:before="0" w:beforeAutospacing="0" w:after="0" w:afterAutospacing="0" w:line="360" w:lineRule="auto"/>
        <w:ind w:firstLine="480"/>
        <w:rPr>
          <w:rFonts w:cs="Times New Roman"/>
          <w:sz w:val="24"/>
          <w:szCs w:val="24"/>
        </w:rPr>
      </w:pPr>
      <w:r>
        <w:rPr>
          <w:sz w:val="24"/>
          <w:szCs w:val="24"/>
        </w:rPr>
        <w:t>2</w:t>
      </w:r>
      <w:r>
        <w:rPr>
          <w:rFonts w:hint="eastAsia"/>
          <w:sz w:val="24"/>
          <w:szCs w:val="24"/>
        </w:rPr>
        <w:t>、乙方逾期支付水、电费、物业管理费及其他应缴纳费用的，每逾期一日按应支付费用的万分之三承担违约金，但国家、当地政府或水、电等公用事业、企业单位对逾期付款违约金有特别规定或</w:t>
      </w:r>
      <w:r w:rsidR="00847A3B">
        <w:rPr>
          <w:rFonts w:hint="eastAsia"/>
          <w:sz w:val="24"/>
          <w:szCs w:val="24"/>
        </w:rPr>
        <w:t>杭州远洋新时代</w:t>
      </w:r>
      <w:r>
        <w:rPr>
          <w:rFonts w:hint="eastAsia"/>
          <w:sz w:val="24"/>
          <w:szCs w:val="24"/>
        </w:rPr>
        <w:t>物业管理有限公司与乙方签订的物业管理服务合同另有约定除外。对逾期缴纳租金、水电、物管等费用的，经甲方或</w:t>
      </w:r>
      <w:r w:rsidR="00847A3B">
        <w:rPr>
          <w:rFonts w:hint="eastAsia"/>
          <w:sz w:val="24"/>
          <w:szCs w:val="24"/>
        </w:rPr>
        <w:t>杭州远洋新时代</w:t>
      </w:r>
      <w:r>
        <w:rPr>
          <w:rFonts w:hint="eastAsia"/>
          <w:sz w:val="24"/>
          <w:szCs w:val="24"/>
        </w:rPr>
        <w:t>物业管理有限公司催告后，</w:t>
      </w:r>
      <w:proofErr w:type="gramStart"/>
      <w:r>
        <w:rPr>
          <w:rFonts w:hint="eastAsia"/>
          <w:sz w:val="24"/>
          <w:szCs w:val="24"/>
        </w:rPr>
        <w:t>乙方仍</w:t>
      </w:r>
      <w:proofErr w:type="gramEnd"/>
      <w:r>
        <w:rPr>
          <w:rFonts w:hint="eastAsia"/>
          <w:sz w:val="24"/>
          <w:szCs w:val="24"/>
        </w:rPr>
        <w:t>拒不履行的，则甲方或</w:t>
      </w:r>
      <w:r w:rsidR="00847A3B">
        <w:rPr>
          <w:rFonts w:hint="eastAsia"/>
          <w:sz w:val="24"/>
          <w:szCs w:val="24"/>
        </w:rPr>
        <w:t>杭州远洋新时代</w:t>
      </w:r>
      <w:r>
        <w:rPr>
          <w:rFonts w:hint="eastAsia"/>
          <w:sz w:val="24"/>
          <w:szCs w:val="24"/>
        </w:rPr>
        <w:t>物业管理有限公司有权采取包括停供水、电、气及其他管线在内的措施，由此造成的后果乙方自负。</w:t>
      </w:r>
    </w:p>
    <w:p w:rsidR="00646E81" w:rsidRDefault="00862EFB">
      <w:pPr>
        <w:pStyle w:val="a6"/>
        <w:spacing w:before="0" w:beforeAutospacing="0" w:after="0" w:afterAutospacing="0" w:line="360" w:lineRule="auto"/>
        <w:ind w:firstLine="480"/>
        <w:rPr>
          <w:rFonts w:cs="Times New Roman"/>
          <w:sz w:val="24"/>
          <w:szCs w:val="24"/>
        </w:rPr>
      </w:pPr>
      <w:r>
        <w:rPr>
          <w:sz w:val="24"/>
          <w:szCs w:val="24"/>
        </w:rPr>
        <w:t>3</w:t>
      </w:r>
      <w:r>
        <w:rPr>
          <w:rFonts w:hint="eastAsia"/>
          <w:sz w:val="24"/>
          <w:szCs w:val="24"/>
        </w:rPr>
        <w:t>、租赁期间，甲方应对租赁房屋和附属设施设备进行维修，养护，但乙方租赁期间对租赁房屋进行装修、装饰，对附属设施设备进行更新、改造的，则由乙方对该部分自行实施维修、养护，甲方不再承担。对乙方装修装饰、更新改造或使用不当，及可能造成租赁房屋、原有设施设备损坏的，甲方有权责令限期整改，乙方拒绝整改或未在期限内整改的，甲方有权派人或委托专业单位实施，由此支出的费用，由乙方承担。</w:t>
      </w:r>
    </w:p>
    <w:p w:rsidR="00646E81" w:rsidRDefault="00862EFB">
      <w:pPr>
        <w:pStyle w:val="a6"/>
        <w:spacing w:before="0" w:beforeAutospacing="0" w:after="0" w:afterAutospacing="0" w:line="360" w:lineRule="auto"/>
        <w:ind w:firstLine="480"/>
        <w:rPr>
          <w:rFonts w:cs="Times New Roman"/>
          <w:sz w:val="24"/>
          <w:szCs w:val="24"/>
        </w:rPr>
      </w:pPr>
      <w:r>
        <w:rPr>
          <w:sz w:val="24"/>
          <w:szCs w:val="24"/>
        </w:rPr>
        <w:t>4</w:t>
      </w:r>
      <w:r>
        <w:rPr>
          <w:rFonts w:hint="eastAsia"/>
          <w:sz w:val="24"/>
          <w:szCs w:val="24"/>
        </w:rPr>
        <w:t>、房屋租赁期满或任何一方依法解除合同的，乙方应及时将租赁房屋腾空归还甲方，如乙方逾期未腾空并将租赁房屋及附属设施设备归还甲方的，经甲方催告后仍未限期腾空归还的，则甲方有权采取一切合法的手段收回租赁房屋，并由此造成的损失由乙方自负。</w:t>
      </w:r>
    </w:p>
    <w:p w:rsidR="00646E81" w:rsidRDefault="00646E81">
      <w:pPr>
        <w:pStyle w:val="a6"/>
        <w:spacing w:before="0" w:beforeAutospacing="0" w:after="0" w:afterAutospacing="0" w:line="360" w:lineRule="auto"/>
        <w:ind w:firstLine="480"/>
        <w:rPr>
          <w:rFonts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第九条</w:t>
      </w:r>
      <w:r>
        <w:rPr>
          <w:rFonts w:ascii="黑体" w:eastAsia="黑体" w:cs="黑体"/>
          <w:b/>
          <w:bCs/>
          <w:sz w:val="24"/>
          <w:szCs w:val="24"/>
        </w:rPr>
        <w:t xml:space="preserve"> </w:t>
      </w:r>
      <w:r>
        <w:rPr>
          <w:rFonts w:ascii="黑体" w:eastAsia="黑体" w:cs="黑体" w:hint="eastAsia"/>
          <w:b/>
          <w:bCs/>
          <w:sz w:val="24"/>
          <w:szCs w:val="24"/>
        </w:rPr>
        <w:t>合同解除。</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1</w:t>
      </w:r>
      <w:r>
        <w:rPr>
          <w:rFonts w:hint="eastAsia"/>
          <w:sz w:val="24"/>
          <w:szCs w:val="24"/>
        </w:rPr>
        <w:t>、乙方有下列情形之一的，甲方有权解除房屋租赁合同，收回租赁的房屋及附属设施设备，并向乙方主张合同尚未履行部分租金总额的</w:t>
      </w:r>
      <w:r>
        <w:rPr>
          <w:sz w:val="24"/>
          <w:szCs w:val="24"/>
        </w:rPr>
        <w:t>30%</w:t>
      </w:r>
      <w:r>
        <w:rPr>
          <w:rFonts w:hint="eastAsia"/>
          <w:sz w:val="24"/>
          <w:szCs w:val="24"/>
        </w:rPr>
        <w:t>作为违约金（但不应低于解除合同所在的计租年度的三个月租金），如造成甲方其他损失的，乙方还须承担全部赔偿责任：</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①乙方未经甲方同意擅自将租赁房屋转借、转让、抵押的；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②乙方擅自拆改、变动租赁房屋的结构，增加负载、破坏承重，损害租赁房屋或附属设施、设备、擅自装修、装饰、更新、改造的，经甲方书面通知后仍不予以修复；</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③乙方累计拖欠租金、水电费、物业管理费及其他相关费用达一个月以上的；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④乙方擅自改变房屋用途或利用租赁房屋进行违法、违反道德活动的；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⑤乙方不履行或拖延履行对自行装修、装饰过的租赁房屋、更新改造过的附属设施设备的维修养护，或不协助、配合甲方对租赁房屋及原有附属设施设备的维修、养护的；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⑥乙方违反法律、法规、规章规定或本房屋租赁合同及附件安全责任协议书的约定责任，经甲方责令限期纠正整改，乙方未限期整改完成或拒绝整改的。</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2</w:t>
      </w:r>
      <w:r>
        <w:rPr>
          <w:rFonts w:hint="eastAsia"/>
          <w:sz w:val="24"/>
          <w:szCs w:val="24"/>
        </w:rPr>
        <w:t>、甲方有下列情形之一的，乙方有权解除房屋租赁合同，腾空归还房屋及附属设施设备，甲方向乙方承担合同尚未履行部分租金总额的</w:t>
      </w:r>
      <w:r>
        <w:rPr>
          <w:sz w:val="24"/>
          <w:szCs w:val="24"/>
        </w:rPr>
        <w:t>30%</w:t>
      </w:r>
      <w:r>
        <w:rPr>
          <w:rFonts w:hint="eastAsia"/>
          <w:sz w:val="24"/>
          <w:szCs w:val="24"/>
        </w:rPr>
        <w:t>作为违约金（但不应低于解除合同所在的计租年度的三个月租金），如造成乙方其他损失的，甲方还须承担全部的赔偿责任：</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①甲方因房屋产权或使用权纠纷造成乙方无法正常租赁、使用该租赁房屋的；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②甲方交付的房屋及附属设施设备严重不符合房屋租赁合同的约定，导致乙方无法正常租赁、使用房屋的；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③甲方未履行原有租赁房屋及附属设施设备的维修、养护，造成乙方无法正常使用租赁房屋的。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④在乙方就甲方的重大违约行为（含甲方所作之陈述、保证不实）发出书面通知</w:t>
      </w:r>
      <w:r>
        <w:rPr>
          <w:sz w:val="24"/>
          <w:szCs w:val="24"/>
        </w:rPr>
        <w:t>30</w:t>
      </w:r>
      <w:r>
        <w:rPr>
          <w:rFonts w:hint="eastAsia"/>
          <w:sz w:val="24"/>
          <w:szCs w:val="24"/>
        </w:rPr>
        <w:t>日内或所需更长的合理期限内，甲方仍无法弥补该违约行为以满足乙方的合理要求。</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⑤法律法规规定可解除合同的其它情形。</w:t>
      </w:r>
    </w:p>
    <w:p w:rsidR="00646E81" w:rsidRDefault="00646E81">
      <w:pPr>
        <w:pStyle w:val="a6"/>
        <w:spacing w:before="0" w:beforeAutospacing="0" w:after="0" w:afterAutospacing="0" w:line="360" w:lineRule="auto"/>
        <w:ind w:firstLineChars="200" w:firstLine="480"/>
        <w:rPr>
          <w:rFonts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第十条</w:t>
      </w:r>
      <w:r>
        <w:rPr>
          <w:rFonts w:ascii="黑体" w:eastAsia="黑体" w:cs="黑体"/>
          <w:b/>
          <w:bCs/>
          <w:sz w:val="24"/>
          <w:szCs w:val="24"/>
        </w:rPr>
        <w:t xml:space="preserve"> </w:t>
      </w:r>
      <w:r>
        <w:rPr>
          <w:rFonts w:ascii="黑体" w:eastAsia="黑体" w:cs="黑体" w:hint="eastAsia"/>
          <w:b/>
          <w:bCs/>
          <w:sz w:val="24"/>
          <w:szCs w:val="24"/>
        </w:rPr>
        <w:t>租赁终止及善后问题的处理。</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lastRenderedPageBreak/>
        <w:t>1</w:t>
      </w:r>
      <w:r>
        <w:rPr>
          <w:rFonts w:hint="eastAsia"/>
          <w:sz w:val="24"/>
          <w:szCs w:val="24"/>
        </w:rPr>
        <w:t>、本房屋租赁合同有下列情形之一的，租赁合同终止：</w:t>
      </w:r>
    </w:p>
    <w:p w:rsidR="00646E81" w:rsidRDefault="00862EFB">
      <w:pPr>
        <w:pStyle w:val="a6"/>
        <w:spacing w:before="0" w:beforeAutospacing="0" w:after="0" w:afterAutospacing="0" w:line="360" w:lineRule="auto"/>
        <w:ind w:left="480"/>
        <w:rPr>
          <w:rFonts w:cs="Times New Roman"/>
          <w:sz w:val="24"/>
          <w:szCs w:val="24"/>
        </w:rPr>
      </w:pPr>
      <w:r>
        <w:rPr>
          <w:rFonts w:hint="eastAsia"/>
          <w:sz w:val="24"/>
          <w:szCs w:val="24"/>
        </w:rPr>
        <w:t>①合同期满，双方未再续租并签订续租或新的房屋租赁合同的；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②一方依法解除房屋租赁合同或安全责任协议书的；</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③租赁期间，如发生地震、水灾、火灾、台风等自然灾害和战争、罢工、人为事件等双方无法预见、无法避免、无法克服的不可抗力等导致该租赁房屋毁损，无法正常使用；</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④租赁期间，如租赁房屋、土地被政府决定征收、征用、拆迁等导致本合同须要提前解除、终止的；但租赁物因该情形而获得的第三方经济补偿的分配，按国家及浙江省的有关规定处理。</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 xml:space="preserve"> 2</w:t>
      </w:r>
      <w:r>
        <w:rPr>
          <w:rFonts w:hint="eastAsia"/>
          <w:sz w:val="24"/>
          <w:szCs w:val="24"/>
        </w:rPr>
        <w:t>、租赁届满前，如乙方需要继续租赁的，则应在期限届满前三个月以书面形式向甲方提出，甲方在收到乙方的书面续租申请后及时答复乙方，如同意继续租赁的，双方协商续签房屋租赁合同。</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3</w:t>
      </w:r>
      <w:r>
        <w:rPr>
          <w:rFonts w:hint="eastAsia"/>
          <w:sz w:val="24"/>
          <w:szCs w:val="24"/>
        </w:rPr>
        <w:t>、租赁终止，双方对乙方租赁期间对房屋进行的装修、装饰或对附属设施设备进行的更新、改造等处理约定：</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①如因租赁期满或甲方依法解除租赁合同的，则合同终止时，租赁房屋的装修、装饰连同全部更新改造的附属设施设备均须无偿移交归甲方；但对可移动且不影响房屋结构安全，设施设备完好、正常使用外的设施，由乙方自行取回除外，但如移动设施造成对房屋或其他设施设备损坏的，则甲方恢复或修复费用由乙方承担。</w:t>
      </w:r>
    </w:p>
    <w:p w:rsidR="00646E81" w:rsidRDefault="00862EFB">
      <w:pPr>
        <w:spacing w:line="360" w:lineRule="auto"/>
        <w:ind w:firstLineChars="200" w:firstLine="480"/>
        <w:rPr>
          <w:sz w:val="24"/>
          <w:szCs w:val="24"/>
        </w:rPr>
      </w:pPr>
      <w:r>
        <w:rPr>
          <w:rFonts w:cs="宋体" w:hint="eastAsia"/>
          <w:sz w:val="24"/>
          <w:szCs w:val="24"/>
        </w:rPr>
        <w:t>②如因甲方违约乙方依法解除租赁合同的，则合同终止时，经甲方同意乙方对房屋进行的装修装饰、附属设施设备更新改造的，</w:t>
      </w:r>
      <w:proofErr w:type="gramStart"/>
      <w:r>
        <w:rPr>
          <w:rFonts w:cs="宋体" w:hint="eastAsia"/>
          <w:sz w:val="24"/>
          <w:szCs w:val="24"/>
        </w:rPr>
        <w:t>按装</w:t>
      </w:r>
      <w:proofErr w:type="gramEnd"/>
      <w:r>
        <w:rPr>
          <w:rFonts w:cs="宋体" w:hint="eastAsia"/>
          <w:sz w:val="24"/>
          <w:szCs w:val="24"/>
        </w:rPr>
        <w:t>修时乙方实际发生款项确定补偿金额。</w:t>
      </w:r>
      <w:r>
        <w:rPr>
          <w:sz w:val="24"/>
          <w:szCs w:val="24"/>
        </w:rPr>
        <w:t xml:space="preserve"> </w:t>
      </w:r>
    </w:p>
    <w:p w:rsidR="00646E81" w:rsidRDefault="00862EFB">
      <w:pPr>
        <w:spacing w:line="360" w:lineRule="auto"/>
        <w:ind w:firstLineChars="200" w:firstLine="480"/>
        <w:rPr>
          <w:sz w:val="24"/>
          <w:szCs w:val="24"/>
        </w:rPr>
      </w:pPr>
      <w:r>
        <w:rPr>
          <w:rFonts w:cs="宋体" w:hint="eastAsia"/>
          <w:sz w:val="24"/>
          <w:szCs w:val="24"/>
        </w:rPr>
        <w:t>③如因不可抗力导致房屋毁损导致提前终止的，则双方互不承担责任，</w:t>
      </w:r>
      <w:r>
        <w:rPr>
          <w:rFonts w:ascii="宋体" w:cs="宋体" w:hint="eastAsia"/>
          <w:sz w:val="24"/>
          <w:szCs w:val="24"/>
        </w:rPr>
        <w:t>租金及其他费用按照实际使用时间计算。</w:t>
      </w:r>
      <w:r>
        <w:rPr>
          <w:rFonts w:cs="宋体" w:hint="eastAsia"/>
          <w:sz w:val="24"/>
          <w:szCs w:val="24"/>
        </w:rPr>
        <w:t>租赁房屋、土地在租赁合同期间被政府征收、征用、拆迁、建设等而导致</w:t>
      </w:r>
      <w:r>
        <w:rPr>
          <w:rFonts w:ascii="宋体" w:cs="宋体" w:hint="eastAsia"/>
          <w:sz w:val="24"/>
          <w:szCs w:val="24"/>
        </w:rPr>
        <w:t>提前终止的，租金及其他费用按照实际使用时间计算外，租赁期间乙方进行的装修装饰和附属设施设备更新改造部分，原则上在双方对租赁无争议情况下，经甲方确认，可按照有关评估机构的评估价值给予补偿。</w:t>
      </w:r>
    </w:p>
    <w:p w:rsidR="00646E81" w:rsidRDefault="00862EFB">
      <w:pPr>
        <w:spacing w:line="360" w:lineRule="auto"/>
        <w:ind w:firstLineChars="200" w:firstLine="480"/>
        <w:rPr>
          <w:sz w:val="24"/>
          <w:szCs w:val="24"/>
        </w:rPr>
      </w:pPr>
      <w:r>
        <w:rPr>
          <w:rFonts w:cs="宋体" w:hint="eastAsia"/>
          <w:sz w:val="24"/>
          <w:szCs w:val="24"/>
        </w:rPr>
        <w:t>④如因租赁合同被确认无效，则乙方租赁期间对房屋进行的装修装饰、对附属设施设备进行的更新改造，合同终止时，乙方应当恢复至租赁前的房屋及附属设施设备的原状，由乙方承担恢复费用，如乙方不同意恢复原状或无法恢复原状的，则与乙方投入的装修装饰、更新改造费用相互</w:t>
      </w:r>
      <w:proofErr w:type="gramStart"/>
      <w:r>
        <w:rPr>
          <w:rFonts w:cs="宋体" w:hint="eastAsia"/>
          <w:sz w:val="24"/>
          <w:szCs w:val="24"/>
        </w:rPr>
        <w:t>抵销</w:t>
      </w:r>
      <w:proofErr w:type="gramEnd"/>
      <w:r>
        <w:rPr>
          <w:rFonts w:cs="宋体" w:hint="eastAsia"/>
          <w:sz w:val="24"/>
          <w:szCs w:val="24"/>
        </w:rPr>
        <w:t>，双方不再结算；如甲方同意利用的，则按终止时装</w:t>
      </w:r>
      <w:r>
        <w:rPr>
          <w:rFonts w:cs="宋体" w:hint="eastAsia"/>
          <w:sz w:val="24"/>
          <w:szCs w:val="24"/>
        </w:rPr>
        <w:lastRenderedPageBreak/>
        <w:t>修装饰现状评估价值的</w:t>
      </w:r>
      <w:r>
        <w:rPr>
          <w:sz w:val="24"/>
          <w:szCs w:val="24"/>
        </w:rPr>
        <w:t>50%</w:t>
      </w:r>
      <w:r>
        <w:rPr>
          <w:rFonts w:cs="宋体" w:hint="eastAsia"/>
          <w:sz w:val="24"/>
          <w:szCs w:val="24"/>
        </w:rPr>
        <w:t>承担费用。</w:t>
      </w:r>
    </w:p>
    <w:p w:rsidR="00646E81" w:rsidRDefault="00862EFB">
      <w:pPr>
        <w:spacing w:line="360" w:lineRule="auto"/>
        <w:ind w:firstLineChars="200" w:firstLine="480"/>
        <w:rPr>
          <w:sz w:val="24"/>
          <w:szCs w:val="24"/>
        </w:rPr>
      </w:pPr>
      <w:r>
        <w:rPr>
          <w:rFonts w:cs="宋体" w:hint="eastAsia"/>
          <w:sz w:val="24"/>
          <w:szCs w:val="24"/>
        </w:rPr>
        <w:t>⑤租赁终止，乙方应在租赁期满或通知解除合同之日起</w:t>
      </w:r>
      <w:r>
        <w:rPr>
          <w:sz w:val="24"/>
          <w:szCs w:val="24"/>
        </w:rPr>
        <w:t>10</w:t>
      </w:r>
      <w:r>
        <w:rPr>
          <w:rFonts w:cs="宋体" w:hint="eastAsia"/>
          <w:sz w:val="24"/>
          <w:szCs w:val="24"/>
        </w:rPr>
        <w:t>日内将租赁房屋腾空，以终止时的现状移交甲方，并办理交接确认的书面手续，乙方未按期腾空移交的，则从租赁期满或合同解除之日起，按租赁合同确定的计租年度租金标准的</w:t>
      </w:r>
      <w:r>
        <w:rPr>
          <w:sz w:val="24"/>
          <w:szCs w:val="24"/>
        </w:rPr>
        <w:t>1.2</w:t>
      </w:r>
      <w:r>
        <w:rPr>
          <w:rFonts w:cs="宋体" w:hint="eastAsia"/>
          <w:sz w:val="24"/>
          <w:szCs w:val="24"/>
        </w:rPr>
        <w:t>倍支付占用费直至腾空移交完毕日止。</w:t>
      </w:r>
    </w:p>
    <w:p w:rsidR="00646E81" w:rsidRDefault="00862EFB">
      <w:pPr>
        <w:pStyle w:val="a6"/>
        <w:spacing w:before="0" w:beforeAutospacing="0" w:after="0" w:afterAutospacing="0" w:line="360" w:lineRule="auto"/>
        <w:ind w:firstLineChars="200" w:firstLine="480"/>
        <w:rPr>
          <w:rFonts w:cs="Times New Roman"/>
          <w:sz w:val="24"/>
          <w:szCs w:val="24"/>
        </w:rPr>
      </w:pPr>
      <w:r>
        <w:rPr>
          <w:rFonts w:hint="eastAsia"/>
          <w:sz w:val="24"/>
          <w:szCs w:val="24"/>
        </w:rPr>
        <w:t>⑥租赁终止后，乙方虽然已无人使用租赁房屋，但却仍占有空置租赁房屋的，为维护甲方的房屋出租权利，在甲方催告乙方限期归还仍不归还的，甲方有权通过所在地公证机关采取证据保全方式进入租赁房屋实施腾退，对房屋内滞留物品依法享有留置权，由此产生的一切后果乙方自负。</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4</w:t>
      </w:r>
      <w:r>
        <w:rPr>
          <w:rFonts w:hint="eastAsia"/>
          <w:sz w:val="24"/>
          <w:szCs w:val="24"/>
        </w:rPr>
        <w:t>、租赁终止，乙方应在租赁终止的三个月内，或经甲方同意在甲方指定的期限内办妥乙方在此注册登记的工商迁移或注销手续，如乙方未予配合办理导致甲方房屋再次租赁受阻的，则乙方应按实赔偿甲方由此产生的期间租金损失。</w:t>
      </w:r>
    </w:p>
    <w:p w:rsidR="00646E81" w:rsidRDefault="00646E81">
      <w:pPr>
        <w:pStyle w:val="a6"/>
        <w:spacing w:before="0" w:beforeAutospacing="0" w:after="0" w:afterAutospacing="0" w:line="360" w:lineRule="auto"/>
        <w:ind w:firstLineChars="200" w:firstLine="480"/>
        <w:rPr>
          <w:rFonts w:cs="Times New Roman"/>
          <w:sz w:val="24"/>
          <w:szCs w:val="24"/>
        </w:rPr>
      </w:pPr>
    </w:p>
    <w:p w:rsidR="00646E81" w:rsidRDefault="00646E81">
      <w:pPr>
        <w:pStyle w:val="a6"/>
        <w:spacing w:before="0" w:beforeAutospacing="0" w:after="0" w:afterAutospacing="0" w:line="360" w:lineRule="auto"/>
        <w:ind w:firstLineChars="200" w:firstLine="480"/>
        <w:rPr>
          <w:rFonts w:cs="Times New Roman"/>
          <w:sz w:val="24"/>
          <w:szCs w:val="24"/>
        </w:rPr>
      </w:pPr>
    </w:p>
    <w:p w:rsidR="00646E81" w:rsidRDefault="00862EFB">
      <w:pPr>
        <w:spacing w:line="360" w:lineRule="auto"/>
        <w:rPr>
          <w:rFonts w:ascii="黑体" w:eastAsia="黑体"/>
          <w:b/>
          <w:bCs/>
          <w:sz w:val="24"/>
          <w:szCs w:val="24"/>
        </w:rPr>
      </w:pPr>
      <w:r>
        <w:rPr>
          <w:rFonts w:ascii="黑体" w:eastAsia="黑体" w:cs="黑体" w:hint="eastAsia"/>
          <w:b/>
          <w:bCs/>
          <w:sz w:val="24"/>
          <w:szCs w:val="24"/>
        </w:rPr>
        <w:t>第十一条</w:t>
      </w:r>
      <w:r>
        <w:rPr>
          <w:rFonts w:ascii="黑体" w:eastAsia="黑体" w:cs="黑体"/>
          <w:b/>
          <w:bCs/>
          <w:sz w:val="24"/>
          <w:szCs w:val="24"/>
        </w:rPr>
        <w:t xml:space="preserve">  </w:t>
      </w:r>
      <w:r>
        <w:rPr>
          <w:rFonts w:ascii="黑体" w:eastAsia="黑体" w:cs="黑体" w:hint="eastAsia"/>
          <w:b/>
          <w:bCs/>
          <w:sz w:val="24"/>
          <w:szCs w:val="24"/>
        </w:rPr>
        <w:t>通知送达。</w:t>
      </w:r>
    </w:p>
    <w:p w:rsidR="00646E81" w:rsidRDefault="00862EFB">
      <w:pPr>
        <w:spacing w:line="360" w:lineRule="auto"/>
        <w:ind w:firstLine="480"/>
        <w:rPr>
          <w:rFonts w:ascii="宋体"/>
          <w:sz w:val="24"/>
          <w:szCs w:val="24"/>
        </w:rPr>
      </w:pPr>
      <w:r>
        <w:rPr>
          <w:rFonts w:ascii="宋体" w:cs="宋体"/>
          <w:sz w:val="24"/>
          <w:szCs w:val="24"/>
        </w:rPr>
        <w:t>1</w:t>
      </w:r>
      <w:r>
        <w:rPr>
          <w:rFonts w:ascii="宋体" w:cs="宋体" w:hint="eastAsia"/>
          <w:sz w:val="24"/>
          <w:szCs w:val="24"/>
        </w:rPr>
        <w:t>、甲、乙双方中任何</w:t>
      </w:r>
      <w:proofErr w:type="gramStart"/>
      <w:r>
        <w:rPr>
          <w:rFonts w:ascii="宋体" w:cs="宋体" w:hint="eastAsia"/>
          <w:sz w:val="24"/>
          <w:szCs w:val="24"/>
        </w:rPr>
        <w:t>一</w:t>
      </w:r>
      <w:proofErr w:type="gramEnd"/>
      <w:r>
        <w:rPr>
          <w:rFonts w:ascii="宋体" w:cs="宋体" w:hint="eastAsia"/>
          <w:sz w:val="24"/>
          <w:szCs w:val="24"/>
        </w:rPr>
        <w:t>方向对方发出的书面通知，应以中文为准，通知日期以通知发出日为准，收件地址以本合同甲、乙双方载明的住所地为准，若一方住所地发生变更须在三日内书面通知对方；合同的</w:t>
      </w:r>
      <w:proofErr w:type="gramStart"/>
      <w:r>
        <w:rPr>
          <w:rFonts w:ascii="宋体" w:cs="宋体" w:hint="eastAsia"/>
          <w:sz w:val="24"/>
          <w:szCs w:val="24"/>
        </w:rPr>
        <w:t>一</w:t>
      </w:r>
      <w:proofErr w:type="gramEnd"/>
      <w:r>
        <w:rPr>
          <w:rFonts w:ascii="宋体" w:cs="宋体" w:hint="eastAsia"/>
          <w:sz w:val="24"/>
          <w:szCs w:val="24"/>
        </w:rPr>
        <w:t>方向对方发出的书面通知，符合下列情形之一的视为已送达：</w:t>
      </w:r>
    </w:p>
    <w:p w:rsidR="00646E81" w:rsidRDefault="00862EFB">
      <w:pPr>
        <w:spacing w:line="360" w:lineRule="auto"/>
        <w:ind w:firstLine="480"/>
        <w:rPr>
          <w:rFonts w:ascii="宋体"/>
          <w:sz w:val="24"/>
          <w:szCs w:val="24"/>
        </w:rPr>
      </w:pPr>
      <w:r>
        <w:rPr>
          <w:rFonts w:ascii="宋体" w:cs="宋体" w:hint="eastAsia"/>
          <w:sz w:val="24"/>
          <w:szCs w:val="24"/>
        </w:rPr>
        <w:t>①该通知书直接交付对方的，须经对方人员签收的；</w:t>
      </w:r>
    </w:p>
    <w:p w:rsidR="00646E81" w:rsidRDefault="00862EFB">
      <w:pPr>
        <w:spacing w:line="360" w:lineRule="auto"/>
        <w:ind w:firstLine="480"/>
        <w:rPr>
          <w:rFonts w:ascii="宋体"/>
          <w:sz w:val="24"/>
          <w:szCs w:val="24"/>
        </w:rPr>
      </w:pPr>
      <w:r>
        <w:rPr>
          <w:rFonts w:ascii="宋体" w:cs="宋体" w:hint="eastAsia"/>
          <w:sz w:val="24"/>
          <w:szCs w:val="24"/>
        </w:rPr>
        <w:t>②该通知书以普通邮件方式寄发后</w:t>
      </w:r>
      <w:r>
        <w:rPr>
          <w:rFonts w:ascii="宋体" w:cs="宋体"/>
          <w:sz w:val="24"/>
          <w:szCs w:val="24"/>
        </w:rPr>
        <w:t>4</w:t>
      </w:r>
      <w:r>
        <w:rPr>
          <w:rFonts w:ascii="宋体" w:cs="宋体" w:hint="eastAsia"/>
          <w:sz w:val="24"/>
          <w:szCs w:val="24"/>
        </w:rPr>
        <w:t>天或以快件方式寄发后</w:t>
      </w:r>
      <w:r>
        <w:rPr>
          <w:rFonts w:ascii="宋体" w:cs="宋体"/>
          <w:sz w:val="24"/>
          <w:szCs w:val="24"/>
        </w:rPr>
        <w:t>2</w:t>
      </w:r>
      <w:r>
        <w:rPr>
          <w:rFonts w:ascii="宋体" w:cs="宋体" w:hint="eastAsia"/>
          <w:sz w:val="24"/>
          <w:szCs w:val="24"/>
        </w:rPr>
        <w:t>天的；</w:t>
      </w:r>
    </w:p>
    <w:p w:rsidR="00646E81" w:rsidRDefault="00862EFB">
      <w:pPr>
        <w:spacing w:line="360" w:lineRule="auto"/>
        <w:ind w:firstLine="480"/>
        <w:rPr>
          <w:rFonts w:ascii="宋体"/>
          <w:sz w:val="24"/>
          <w:szCs w:val="24"/>
        </w:rPr>
      </w:pPr>
      <w:r>
        <w:rPr>
          <w:rFonts w:ascii="宋体" w:cs="宋体" w:hint="eastAsia"/>
          <w:sz w:val="24"/>
          <w:szCs w:val="24"/>
        </w:rPr>
        <w:t>③以传真方式发送书面通知后，须经对方以适当的形式确认的。</w:t>
      </w:r>
      <w:r>
        <w:rPr>
          <w:rFonts w:ascii="宋体" w:cs="宋体"/>
          <w:sz w:val="24"/>
          <w:szCs w:val="24"/>
        </w:rPr>
        <w:t xml:space="preserve"> </w:t>
      </w:r>
    </w:p>
    <w:p w:rsidR="00646E81" w:rsidRDefault="00862EFB">
      <w:pPr>
        <w:spacing w:line="360" w:lineRule="auto"/>
        <w:ind w:firstLine="480"/>
        <w:rPr>
          <w:rFonts w:ascii="宋体"/>
          <w:sz w:val="24"/>
          <w:szCs w:val="24"/>
        </w:rPr>
      </w:pPr>
      <w:r>
        <w:rPr>
          <w:rFonts w:ascii="宋体" w:cs="宋体" w:hint="eastAsia"/>
          <w:sz w:val="24"/>
          <w:szCs w:val="24"/>
        </w:rPr>
        <w:t>如因任何一方确定的联系方式变更后未及时书面通知另一方，导致另一方发送的书面通知无法按时送达的，则仍视为已送达，相应的责任由未及时通知变更地址的一方承担全部责任和后果。</w:t>
      </w:r>
    </w:p>
    <w:p w:rsidR="00646E81" w:rsidRDefault="00862EFB">
      <w:pPr>
        <w:pStyle w:val="a6"/>
        <w:spacing w:before="0" w:beforeAutospacing="0" w:after="0" w:afterAutospacing="0" w:line="360" w:lineRule="auto"/>
        <w:rPr>
          <w:rFonts w:cs="Times New Roman"/>
          <w:sz w:val="24"/>
          <w:szCs w:val="24"/>
        </w:rPr>
      </w:pPr>
      <w:r>
        <w:rPr>
          <w:sz w:val="24"/>
          <w:szCs w:val="24"/>
        </w:rPr>
        <w:t xml:space="preserve">    2</w:t>
      </w:r>
      <w:r>
        <w:rPr>
          <w:rFonts w:hint="eastAsia"/>
          <w:sz w:val="24"/>
          <w:szCs w:val="24"/>
        </w:rPr>
        <w:t>、甲方在乙方拒收时，有权采取在租赁房屋的显著位置以通告的方式张贴，同时必须以电话方式通知乙方</w:t>
      </w:r>
      <w:proofErr w:type="gramStart"/>
      <w:r>
        <w:rPr>
          <w:rFonts w:hint="eastAsia"/>
          <w:sz w:val="24"/>
          <w:szCs w:val="24"/>
        </w:rPr>
        <w:t>方</w:t>
      </w:r>
      <w:proofErr w:type="gramEnd"/>
      <w:r>
        <w:rPr>
          <w:rFonts w:hint="eastAsia"/>
          <w:sz w:val="24"/>
          <w:szCs w:val="24"/>
        </w:rPr>
        <w:t>可视为已送达。</w:t>
      </w:r>
    </w:p>
    <w:p w:rsidR="00646E81" w:rsidRDefault="00646E81">
      <w:pPr>
        <w:pStyle w:val="a6"/>
        <w:spacing w:before="0" w:beforeAutospacing="0" w:after="0" w:afterAutospacing="0" w:line="360" w:lineRule="auto"/>
        <w:rPr>
          <w:rFonts w:ascii="黑体" w:eastAsia="黑体" w:cs="Times New Roman"/>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第十二条</w:t>
      </w:r>
      <w:r>
        <w:rPr>
          <w:rFonts w:ascii="黑体" w:eastAsia="黑体" w:cs="黑体"/>
          <w:b/>
          <w:bCs/>
          <w:sz w:val="24"/>
          <w:szCs w:val="24"/>
        </w:rPr>
        <w:t xml:space="preserve">  </w:t>
      </w:r>
      <w:r>
        <w:rPr>
          <w:rFonts w:ascii="黑体" w:eastAsia="黑体" w:cs="黑体" w:hint="eastAsia"/>
          <w:b/>
          <w:bCs/>
          <w:sz w:val="24"/>
          <w:szCs w:val="24"/>
        </w:rPr>
        <w:t>争议解决方式。</w:t>
      </w:r>
    </w:p>
    <w:p w:rsidR="00646E81" w:rsidRDefault="00862EFB">
      <w:pPr>
        <w:pStyle w:val="a6"/>
        <w:spacing w:before="0" w:beforeAutospacing="0" w:after="0" w:afterAutospacing="0" w:line="360" w:lineRule="auto"/>
        <w:ind w:firstLineChars="200" w:firstLine="480"/>
        <w:rPr>
          <w:rFonts w:ascii="黑体" w:eastAsia="黑体" w:cs="Times New Roman"/>
          <w:sz w:val="24"/>
          <w:szCs w:val="24"/>
        </w:rPr>
      </w:pPr>
      <w:r>
        <w:rPr>
          <w:rFonts w:hint="eastAsia"/>
          <w:sz w:val="24"/>
          <w:szCs w:val="24"/>
        </w:rPr>
        <w:lastRenderedPageBreak/>
        <w:t>本房屋租赁合同中的未尽事宜或合同履行中发生的争执，由甲、乙双方友好协商解决。协商不成时，甲、乙任何一方均有权向该租赁房屋所在地人民法院提起诉讼，因诉讼而发生的相关合理费用支出，包括但不限于诉讼费、调查费、公证费、鉴定评估费、律师代理费等，由败诉方承担。</w:t>
      </w:r>
    </w:p>
    <w:p w:rsidR="00646E81" w:rsidRDefault="00646E81">
      <w:pPr>
        <w:pStyle w:val="a6"/>
        <w:spacing w:before="0" w:beforeAutospacing="0" w:after="0" w:afterAutospacing="0" w:line="360" w:lineRule="auto"/>
        <w:rPr>
          <w:rFonts w:ascii="黑体" w:eastAsia="黑体" w:cs="Times New Roman"/>
          <w:b/>
          <w:bCs/>
          <w:sz w:val="24"/>
          <w:szCs w:val="24"/>
        </w:rPr>
      </w:pPr>
    </w:p>
    <w:p w:rsidR="00646E81" w:rsidRDefault="00862EFB">
      <w:pPr>
        <w:pStyle w:val="a6"/>
        <w:spacing w:before="0" w:beforeAutospacing="0" w:after="0" w:afterAutospacing="0" w:line="360" w:lineRule="auto"/>
        <w:rPr>
          <w:rFonts w:ascii="黑体" w:eastAsia="黑体" w:cs="Times New Roman"/>
          <w:b/>
          <w:bCs/>
          <w:sz w:val="24"/>
          <w:szCs w:val="24"/>
        </w:rPr>
      </w:pPr>
      <w:r>
        <w:rPr>
          <w:rFonts w:ascii="黑体" w:eastAsia="黑体" w:cs="黑体" w:hint="eastAsia"/>
          <w:b/>
          <w:bCs/>
          <w:sz w:val="24"/>
          <w:szCs w:val="24"/>
        </w:rPr>
        <w:t>第十三条</w:t>
      </w:r>
      <w:r>
        <w:rPr>
          <w:rFonts w:ascii="黑体" w:eastAsia="黑体" w:cs="黑体"/>
          <w:b/>
          <w:bCs/>
          <w:sz w:val="24"/>
          <w:szCs w:val="24"/>
        </w:rPr>
        <w:t xml:space="preserve">  </w:t>
      </w:r>
      <w:r>
        <w:rPr>
          <w:rFonts w:ascii="黑体" w:eastAsia="黑体" w:cs="黑体" w:hint="eastAsia"/>
          <w:b/>
          <w:bCs/>
          <w:sz w:val="24"/>
          <w:szCs w:val="24"/>
        </w:rPr>
        <w:t>其他约定。</w:t>
      </w:r>
    </w:p>
    <w:p w:rsidR="00646E81" w:rsidRDefault="00862EFB">
      <w:pPr>
        <w:pStyle w:val="a6"/>
        <w:spacing w:before="0" w:beforeAutospacing="0" w:after="0" w:afterAutospacing="0" w:line="360" w:lineRule="auto"/>
        <w:ind w:firstLineChars="200" w:firstLine="480"/>
        <w:rPr>
          <w:rFonts w:ascii="黑体" w:eastAsia="黑体" w:cs="Times New Roman"/>
          <w:sz w:val="24"/>
          <w:szCs w:val="24"/>
        </w:rPr>
      </w:pPr>
      <w:r>
        <w:rPr>
          <w:sz w:val="24"/>
          <w:szCs w:val="24"/>
        </w:rPr>
        <w:t>1</w:t>
      </w:r>
      <w:r>
        <w:rPr>
          <w:rFonts w:hint="eastAsia"/>
          <w:sz w:val="24"/>
          <w:szCs w:val="24"/>
        </w:rPr>
        <w:t>、本房屋租赁采取自愿备案登记，由乙方自行办理，甲方予以配合，相关费用乙方自理，但是否办理租赁登记备案不影响本合同的效力。</w:t>
      </w:r>
    </w:p>
    <w:p w:rsidR="00646E81" w:rsidRDefault="00862EFB">
      <w:pPr>
        <w:pStyle w:val="a6"/>
        <w:spacing w:before="0" w:beforeAutospacing="0" w:after="0" w:afterAutospacing="0" w:line="360" w:lineRule="auto"/>
        <w:rPr>
          <w:rFonts w:ascii="黑体" w:eastAsia="黑体" w:cs="Times New Roman"/>
          <w:sz w:val="24"/>
          <w:szCs w:val="24"/>
        </w:rPr>
      </w:pPr>
      <w:r>
        <w:rPr>
          <w:rFonts w:ascii="黑体" w:eastAsia="黑体" w:cs="黑体"/>
          <w:b/>
          <w:bCs/>
          <w:sz w:val="24"/>
          <w:szCs w:val="24"/>
        </w:rPr>
        <w:t xml:space="preserve">    </w:t>
      </w:r>
      <w:r>
        <w:rPr>
          <w:sz w:val="24"/>
          <w:szCs w:val="24"/>
        </w:rPr>
        <w:t>2</w:t>
      </w:r>
      <w:r>
        <w:rPr>
          <w:rFonts w:hint="eastAsia"/>
          <w:sz w:val="24"/>
          <w:szCs w:val="24"/>
        </w:rPr>
        <w:t>、本合同未尽事项，由甲、乙双方另行协商，并签订补充协议，补充协议与本合同具有相同的法律效力，本合同的附件为本合同不可分割的部分。</w:t>
      </w:r>
    </w:p>
    <w:p w:rsidR="00646E81" w:rsidRDefault="00862EFB">
      <w:pPr>
        <w:adjustRightInd w:val="0"/>
        <w:snapToGrid w:val="0"/>
        <w:spacing w:line="360" w:lineRule="auto"/>
        <w:ind w:firstLineChars="200" w:firstLine="480"/>
        <w:rPr>
          <w:rFonts w:ascii="宋体"/>
          <w:sz w:val="24"/>
          <w:szCs w:val="24"/>
        </w:rPr>
      </w:pPr>
      <w:r>
        <w:rPr>
          <w:rFonts w:ascii="宋体" w:cs="宋体"/>
          <w:sz w:val="24"/>
          <w:szCs w:val="24"/>
        </w:rPr>
        <w:t>3</w:t>
      </w:r>
      <w:r>
        <w:rPr>
          <w:rFonts w:ascii="宋体" w:cs="宋体" w:hint="eastAsia"/>
          <w:sz w:val="24"/>
          <w:szCs w:val="24"/>
        </w:rPr>
        <w:t>、涉及到因乙方租赁房屋后向有关政府部门办理与房屋规划、设计用途相符的经营活动所必备的包括但不限于消防、环保、治安、工商、税务登记等各种审批、登记手续的，由乙方自行自费申请、办理，如需甲方提供相关产权或建造资料和证明的，甲方应予以协助，但乙方能否最终办妥上述手续、从事经营活动，均不影响本房屋租赁合同的效力。</w:t>
      </w:r>
    </w:p>
    <w:p w:rsidR="00646E81" w:rsidRDefault="00862EFB">
      <w:pPr>
        <w:adjustRightInd w:val="0"/>
        <w:snapToGrid w:val="0"/>
        <w:spacing w:line="360" w:lineRule="auto"/>
        <w:ind w:firstLineChars="200" w:firstLine="480"/>
        <w:rPr>
          <w:rFonts w:ascii="宋体" w:cs="宋体"/>
          <w:sz w:val="24"/>
          <w:szCs w:val="24"/>
        </w:rPr>
      </w:pPr>
      <w:r>
        <w:rPr>
          <w:rFonts w:ascii="宋体" w:cs="宋体"/>
          <w:sz w:val="24"/>
          <w:szCs w:val="24"/>
        </w:rPr>
        <w:t>4</w:t>
      </w:r>
      <w:r>
        <w:rPr>
          <w:rFonts w:ascii="宋体" w:cs="宋体" w:hint="eastAsia"/>
          <w:sz w:val="24"/>
          <w:szCs w:val="24"/>
        </w:rPr>
        <w:t>、甲方应乙方要求出具的房屋租赁证明或专供办理工商登记所需而另行签署的房屋租赁合同，仅限于工商登记之用，不作为双方真实意思表示和实际履行依据，如有不一致的，以本合同为准。乙方在办理营业执照后，营业执照载明的主体与乙方就本租赁合同的履行承担连带责任，除非经甲方同意，新主体与甲方签署补充或变更协议书。在租赁终止后，乙方必须向登记的工商机关办理迁址或注销手续。</w:t>
      </w:r>
    </w:p>
    <w:p w:rsidR="00646E81" w:rsidRDefault="00862EFB">
      <w:pPr>
        <w:adjustRightInd w:val="0"/>
        <w:snapToGrid w:val="0"/>
        <w:spacing w:line="360" w:lineRule="auto"/>
        <w:ind w:firstLineChars="200" w:firstLine="480"/>
        <w:rPr>
          <w:rFonts w:ascii="宋体" w:cs="宋体"/>
          <w:sz w:val="24"/>
          <w:szCs w:val="24"/>
        </w:rPr>
      </w:pPr>
      <w:r>
        <w:rPr>
          <w:rFonts w:ascii="宋体" w:cs="宋体"/>
          <w:sz w:val="24"/>
          <w:szCs w:val="24"/>
        </w:rPr>
        <w:t>5</w:t>
      </w:r>
      <w:r>
        <w:rPr>
          <w:rFonts w:ascii="宋体" w:cs="宋体" w:hint="eastAsia"/>
          <w:sz w:val="24"/>
          <w:szCs w:val="24"/>
        </w:rPr>
        <w:t>、甲方同意乙方可以对合同项下的房屋进行合法转租，对经营权进行合法转让。</w:t>
      </w:r>
    </w:p>
    <w:p w:rsidR="00646E81" w:rsidRDefault="00862EFB">
      <w:pPr>
        <w:pStyle w:val="a6"/>
        <w:spacing w:before="0" w:beforeAutospacing="0" w:after="0" w:afterAutospacing="0" w:line="360" w:lineRule="auto"/>
        <w:ind w:firstLineChars="200" w:firstLine="480"/>
        <w:rPr>
          <w:rFonts w:cs="Times New Roman"/>
          <w:sz w:val="24"/>
          <w:szCs w:val="24"/>
        </w:rPr>
      </w:pPr>
      <w:r>
        <w:rPr>
          <w:sz w:val="24"/>
          <w:szCs w:val="24"/>
        </w:rPr>
        <w:t>6</w:t>
      </w:r>
      <w:r>
        <w:rPr>
          <w:rFonts w:hint="eastAsia"/>
          <w:sz w:val="24"/>
          <w:szCs w:val="24"/>
        </w:rPr>
        <w:t>、本合同一式四份，甲、乙双方各执二份，经双方授权代表签字、盖章后生效。</w:t>
      </w: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rPr>
          <w:rFonts w:cs="Times New Roman"/>
          <w:b/>
          <w:bCs/>
          <w:sz w:val="24"/>
          <w:szCs w:val="24"/>
        </w:rPr>
      </w:pPr>
      <w:r>
        <w:rPr>
          <w:rFonts w:cs="Times New Roman" w:hint="eastAsia"/>
          <w:b/>
          <w:bCs/>
          <w:sz w:val="24"/>
          <w:szCs w:val="24"/>
        </w:rPr>
        <w:t>补充条款：</w:t>
      </w:r>
    </w:p>
    <w:p w:rsidR="00646E81" w:rsidRDefault="00862EFB">
      <w:pPr>
        <w:pStyle w:val="a6"/>
        <w:spacing w:before="0" w:beforeAutospacing="0" w:after="0" w:afterAutospacing="0" w:line="360" w:lineRule="auto"/>
        <w:rPr>
          <w:rFonts w:cs="Times New Roman"/>
          <w:b/>
          <w:bCs/>
          <w:sz w:val="24"/>
          <w:szCs w:val="24"/>
        </w:rPr>
      </w:pPr>
      <w:r>
        <w:rPr>
          <w:rFonts w:cs="Times New Roman"/>
          <w:b/>
          <w:bCs/>
          <w:sz w:val="24"/>
          <w:szCs w:val="24"/>
        </w:rPr>
        <w:t xml:space="preserve">    </w:t>
      </w:r>
      <w:r>
        <w:rPr>
          <w:rFonts w:cs="Times New Roman" w:hint="eastAsia"/>
          <w:b/>
          <w:bCs/>
          <w:sz w:val="24"/>
          <w:szCs w:val="24"/>
        </w:rPr>
        <w:t>设备、设施在日常使用中的维修、保养由乙方负责，费用由乙方承担。</w:t>
      </w:r>
    </w:p>
    <w:p w:rsidR="00646E81" w:rsidRDefault="00646E81">
      <w:pPr>
        <w:pStyle w:val="a6"/>
        <w:spacing w:before="0" w:beforeAutospacing="0" w:after="0" w:afterAutospacing="0" w:line="360" w:lineRule="auto"/>
        <w:rPr>
          <w:rFonts w:cs="Times New Roman"/>
          <w:b/>
          <w:bCs/>
          <w:sz w:val="24"/>
          <w:szCs w:val="24"/>
        </w:rPr>
      </w:pPr>
    </w:p>
    <w:p w:rsidR="00646E81" w:rsidRDefault="00862EFB" w:rsidP="00847A3B">
      <w:pPr>
        <w:pStyle w:val="a6"/>
        <w:spacing w:before="0" w:beforeAutospacing="0" w:after="0" w:afterAutospacing="0" w:line="360" w:lineRule="auto"/>
        <w:ind w:firstLineChars="1421" w:firstLine="3424"/>
        <w:rPr>
          <w:rFonts w:cs="Times New Roman"/>
          <w:b/>
          <w:bCs/>
          <w:sz w:val="24"/>
          <w:szCs w:val="24"/>
        </w:rPr>
      </w:pPr>
      <w:r>
        <w:rPr>
          <w:rFonts w:hint="eastAsia"/>
          <w:b/>
          <w:bCs/>
          <w:sz w:val="24"/>
          <w:szCs w:val="24"/>
        </w:rPr>
        <w:t>（以下无正文）</w:t>
      </w:r>
    </w:p>
    <w:p w:rsidR="00646E81" w:rsidRDefault="00646E81">
      <w:pPr>
        <w:pStyle w:val="a6"/>
        <w:spacing w:before="0" w:beforeAutospacing="0" w:after="0" w:afterAutospacing="0" w:line="360" w:lineRule="auto"/>
        <w:rPr>
          <w:rFonts w:cs="Times New Roman"/>
          <w:b/>
          <w:bCs/>
          <w:sz w:val="24"/>
          <w:szCs w:val="24"/>
        </w:rPr>
      </w:pPr>
    </w:p>
    <w:p w:rsidR="00646E81" w:rsidRDefault="00646E81">
      <w:pPr>
        <w:pStyle w:val="a6"/>
        <w:spacing w:before="0" w:beforeAutospacing="0" w:after="0" w:afterAutospacing="0" w:line="360" w:lineRule="auto"/>
        <w:rPr>
          <w:rFonts w:cs="Times New Roman"/>
          <w:b/>
          <w:bCs/>
          <w:sz w:val="24"/>
          <w:szCs w:val="24"/>
        </w:rPr>
        <w:sectPr w:rsidR="00646E81">
          <w:headerReference w:type="default" r:id="rId6"/>
          <w:footerReference w:type="default" r:id="rId7"/>
          <w:pgSz w:w="11906" w:h="16838"/>
          <w:pgMar w:top="1531" w:right="1418" w:bottom="1531" w:left="1418" w:header="851" w:footer="992" w:gutter="0"/>
          <w:cols w:space="720"/>
          <w:docGrid w:type="lines" w:linePitch="312"/>
        </w:sectPr>
      </w:pPr>
    </w:p>
    <w:p w:rsidR="00646E81" w:rsidRDefault="00646E81">
      <w:pPr>
        <w:pStyle w:val="a6"/>
        <w:spacing w:before="0" w:beforeAutospacing="0" w:after="0" w:afterAutospacing="0" w:line="360" w:lineRule="auto"/>
        <w:rPr>
          <w:rFonts w:cs="Times New Roman"/>
          <w:b/>
          <w:bCs/>
          <w:sz w:val="24"/>
          <w:szCs w:val="24"/>
        </w:rPr>
      </w:pP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rPr>
          <w:rFonts w:cs="Times New Roman"/>
          <w:b/>
          <w:bCs/>
          <w:sz w:val="24"/>
          <w:szCs w:val="24"/>
        </w:rPr>
      </w:pPr>
      <w:r>
        <w:rPr>
          <w:rFonts w:hint="eastAsia"/>
          <w:b/>
          <w:bCs/>
          <w:sz w:val="24"/>
          <w:szCs w:val="24"/>
        </w:rPr>
        <w:t>签署页：</w:t>
      </w:r>
    </w:p>
    <w:p w:rsidR="00646E81" w:rsidRDefault="00646E81">
      <w:pPr>
        <w:pStyle w:val="a6"/>
        <w:spacing w:before="0" w:beforeAutospacing="0" w:after="0" w:afterAutospacing="0" w:line="360" w:lineRule="auto"/>
        <w:rPr>
          <w:rFonts w:cs="Times New Roman"/>
          <w:b/>
          <w:bCs/>
          <w:sz w:val="24"/>
          <w:szCs w:val="24"/>
        </w:rPr>
      </w:pP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rPr>
          <w:rFonts w:cs="Times New Roman"/>
          <w:b/>
          <w:bCs/>
          <w:sz w:val="24"/>
          <w:szCs w:val="24"/>
        </w:rPr>
      </w:pPr>
      <w:r>
        <w:rPr>
          <w:rFonts w:hint="eastAsia"/>
          <w:b/>
          <w:bCs/>
          <w:sz w:val="24"/>
          <w:szCs w:val="24"/>
        </w:rPr>
        <w:t>甲</w:t>
      </w:r>
      <w:r>
        <w:rPr>
          <w:b/>
          <w:bCs/>
          <w:sz w:val="24"/>
          <w:szCs w:val="24"/>
        </w:rPr>
        <w:t xml:space="preserve"> </w:t>
      </w:r>
      <w:r>
        <w:rPr>
          <w:rFonts w:hint="eastAsia"/>
          <w:b/>
          <w:bCs/>
          <w:sz w:val="24"/>
          <w:szCs w:val="24"/>
        </w:rPr>
        <w:t>方：杭州市房地产开发集团有限公司（盖章）</w:t>
      </w:r>
    </w:p>
    <w:p w:rsidR="00646E81" w:rsidRDefault="00646E81">
      <w:pPr>
        <w:pStyle w:val="a6"/>
        <w:spacing w:before="0" w:beforeAutospacing="0" w:after="0" w:afterAutospacing="0" w:line="360" w:lineRule="auto"/>
        <w:rPr>
          <w:rFonts w:cs="Times New Roman"/>
          <w:sz w:val="24"/>
          <w:szCs w:val="24"/>
        </w:rPr>
      </w:pPr>
    </w:p>
    <w:p w:rsidR="00646E81" w:rsidRDefault="00862EFB">
      <w:pPr>
        <w:pStyle w:val="a6"/>
        <w:spacing w:before="0" w:beforeAutospacing="0" w:after="0" w:afterAutospacing="0" w:line="360" w:lineRule="auto"/>
        <w:rPr>
          <w:sz w:val="24"/>
          <w:szCs w:val="24"/>
        </w:rPr>
      </w:pPr>
      <w:r>
        <w:rPr>
          <w:rFonts w:hint="eastAsia"/>
          <w:sz w:val="24"/>
          <w:szCs w:val="24"/>
        </w:rPr>
        <w:t>法定代表人或授权代表：</w:t>
      </w:r>
      <w:r>
        <w:rPr>
          <w:sz w:val="24"/>
          <w:szCs w:val="24"/>
        </w:rPr>
        <w:t>_____</w:t>
      </w:r>
      <w:r>
        <w:rPr>
          <w:sz w:val="24"/>
          <w:szCs w:val="24"/>
          <w:u w:val="single"/>
        </w:rPr>
        <w:t xml:space="preserve">       </w:t>
      </w:r>
      <w:r>
        <w:rPr>
          <w:sz w:val="24"/>
          <w:szCs w:val="24"/>
        </w:rPr>
        <w:t>_____</w:t>
      </w:r>
    </w:p>
    <w:p w:rsidR="00646E81" w:rsidRDefault="00646E81">
      <w:pPr>
        <w:pStyle w:val="a6"/>
        <w:spacing w:before="0" w:beforeAutospacing="0" w:after="0" w:afterAutospacing="0" w:line="360" w:lineRule="auto"/>
        <w:ind w:left="720" w:right="720"/>
        <w:jc w:val="right"/>
        <w:rPr>
          <w:rFonts w:cs="Times New Roman"/>
          <w:sz w:val="24"/>
          <w:szCs w:val="24"/>
        </w:rPr>
      </w:pPr>
    </w:p>
    <w:p w:rsidR="00646E81" w:rsidRDefault="00646E81">
      <w:pPr>
        <w:pStyle w:val="a6"/>
        <w:spacing w:before="0" w:beforeAutospacing="0" w:after="0" w:afterAutospacing="0" w:line="360" w:lineRule="auto"/>
        <w:rPr>
          <w:rFonts w:cs="Times New Roman"/>
          <w:b/>
          <w:bCs/>
          <w:sz w:val="24"/>
          <w:szCs w:val="24"/>
        </w:rPr>
      </w:pPr>
    </w:p>
    <w:p w:rsidR="00646E81" w:rsidRDefault="00862EFB">
      <w:pPr>
        <w:pStyle w:val="a6"/>
        <w:spacing w:before="0" w:beforeAutospacing="0" w:after="0" w:afterAutospacing="0" w:line="360" w:lineRule="auto"/>
        <w:rPr>
          <w:rFonts w:cs="Times New Roman"/>
          <w:b/>
          <w:bCs/>
          <w:sz w:val="24"/>
          <w:szCs w:val="24"/>
        </w:rPr>
      </w:pPr>
      <w:r>
        <w:rPr>
          <w:rFonts w:hint="eastAsia"/>
          <w:b/>
          <w:bCs/>
          <w:sz w:val="24"/>
          <w:szCs w:val="24"/>
        </w:rPr>
        <w:t>乙</w:t>
      </w:r>
      <w:r>
        <w:rPr>
          <w:b/>
          <w:bCs/>
          <w:sz w:val="24"/>
          <w:szCs w:val="24"/>
        </w:rPr>
        <w:t xml:space="preserve"> </w:t>
      </w:r>
      <w:r>
        <w:rPr>
          <w:rFonts w:hint="eastAsia"/>
          <w:b/>
          <w:bCs/>
          <w:sz w:val="24"/>
          <w:szCs w:val="24"/>
        </w:rPr>
        <w:t>方：</w:t>
      </w:r>
      <w:r>
        <w:rPr>
          <w:b/>
          <w:bCs/>
          <w:sz w:val="24"/>
          <w:szCs w:val="24"/>
        </w:rPr>
        <w:t xml:space="preserve">                       </w:t>
      </w:r>
      <w:r>
        <w:rPr>
          <w:sz w:val="24"/>
          <w:szCs w:val="24"/>
        </w:rPr>
        <w:t xml:space="preserve">   </w:t>
      </w:r>
      <w:r>
        <w:rPr>
          <w:b/>
          <w:sz w:val="24"/>
          <w:szCs w:val="24"/>
        </w:rPr>
        <w:t xml:space="preserve"> </w:t>
      </w:r>
      <w:r>
        <w:rPr>
          <w:rFonts w:hint="eastAsia"/>
          <w:b/>
          <w:bCs/>
          <w:sz w:val="24"/>
          <w:szCs w:val="24"/>
        </w:rPr>
        <w:t>（盖章）</w:t>
      </w:r>
    </w:p>
    <w:p w:rsidR="00646E81" w:rsidRDefault="00646E81">
      <w:pPr>
        <w:pStyle w:val="a6"/>
        <w:spacing w:before="0" w:beforeAutospacing="0" w:after="0" w:afterAutospacing="0" w:line="360" w:lineRule="auto"/>
        <w:rPr>
          <w:rFonts w:cs="Times New Roman"/>
          <w:sz w:val="24"/>
          <w:szCs w:val="24"/>
        </w:rPr>
      </w:pPr>
    </w:p>
    <w:p w:rsidR="00646E81" w:rsidRDefault="00862EFB">
      <w:pPr>
        <w:pStyle w:val="a6"/>
        <w:spacing w:before="0" w:beforeAutospacing="0" w:after="0" w:afterAutospacing="0" w:line="360" w:lineRule="auto"/>
        <w:rPr>
          <w:sz w:val="24"/>
          <w:szCs w:val="24"/>
        </w:rPr>
      </w:pPr>
      <w:r>
        <w:rPr>
          <w:rFonts w:hint="eastAsia"/>
          <w:sz w:val="24"/>
          <w:szCs w:val="24"/>
        </w:rPr>
        <w:t>法定代表人或授权代表：</w:t>
      </w:r>
      <w:r>
        <w:rPr>
          <w:sz w:val="24"/>
          <w:szCs w:val="24"/>
        </w:rPr>
        <w:t>________</w:t>
      </w:r>
      <w:r>
        <w:rPr>
          <w:sz w:val="24"/>
          <w:szCs w:val="24"/>
          <w:u w:val="single"/>
        </w:rPr>
        <w:t xml:space="preserve">      </w:t>
      </w:r>
      <w:r>
        <w:rPr>
          <w:sz w:val="24"/>
          <w:szCs w:val="24"/>
        </w:rPr>
        <w:t xml:space="preserve">____  </w:t>
      </w:r>
    </w:p>
    <w:p w:rsidR="00646E81" w:rsidRDefault="00862EFB">
      <w:pPr>
        <w:pStyle w:val="a6"/>
        <w:spacing w:before="0" w:beforeAutospacing="0" w:after="0" w:afterAutospacing="0" w:line="360" w:lineRule="auto"/>
        <w:rPr>
          <w:sz w:val="24"/>
          <w:szCs w:val="24"/>
        </w:rPr>
      </w:pPr>
      <w:r>
        <w:rPr>
          <w:sz w:val="24"/>
          <w:szCs w:val="24"/>
        </w:rPr>
        <w:t xml:space="preserve">                               </w:t>
      </w:r>
    </w:p>
    <w:p w:rsidR="00646E81" w:rsidRDefault="00862EFB">
      <w:pPr>
        <w:pStyle w:val="a6"/>
        <w:spacing w:before="0" w:beforeAutospacing="0" w:after="0" w:afterAutospacing="0" w:line="360" w:lineRule="auto"/>
        <w:ind w:firstLineChars="2050" w:firstLine="492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rsidR="00646E81" w:rsidRDefault="00646E81">
      <w:pPr>
        <w:pStyle w:val="a6"/>
        <w:spacing w:before="0" w:beforeAutospacing="0" w:after="0" w:afterAutospacing="0" w:line="360" w:lineRule="auto"/>
        <w:ind w:firstLineChars="2050" w:firstLine="4920"/>
        <w:rPr>
          <w:rFonts w:cs="Times New Roman"/>
          <w:sz w:val="24"/>
          <w:szCs w:val="24"/>
        </w:rPr>
      </w:pPr>
    </w:p>
    <w:p w:rsidR="00646E81" w:rsidRDefault="00646E81">
      <w:pPr>
        <w:pStyle w:val="a6"/>
        <w:spacing w:before="0" w:beforeAutospacing="0" w:after="0" w:afterAutospacing="0" w:line="360" w:lineRule="auto"/>
        <w:ind w:firstLineChars="2050" w:firstLine="4920"/>
        <w:rPr>
          <w:rFonts w:cs="Times New Roman"/>
          <w:sz w:val="24"/>
          <w:szCs w:val="24"/>
        </w:rPr>
      </w:pPr>
    </w:p>
    <w:p w:rsidR="00646E81" w:rsidRDefault="00646E81">
      <w:pPr>
        <w:pStyle w:val="a6"/>
        <w:spacing w:before="0" w:beforeAutospacing="0" w:after="0" w:afterAutospacing="0" w:line="360" w:lineRule="auto"/>
        <w:rPr>
          <w:rFonts w:cs="Times New Roman"/>
          <w:sz w:val="24"/>
          <w:szCs w:val="24"/>
        </w:rPr>
      </w:pPr>
    </w:p>
    <w:p w:rsidR="00646E81" w:rsidRDefault="00646E81"/>
    <w:p w:rsidR="00646E81" w:rsidRDefault="00646E81"/>
    <w:sectPr w:rsidR="00646E81" w:rsidSect="00646E81">
      <w:pgSz w:w="11906" w:h="16838"/>
      <w:pgMar w:top="1531" w:right="1418" w:bottom="1531"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74A" w:rsidRPr="000643E2" w:rsidRDefault="00BD274A" w:rsidP="00646E81">
      <w:pPr>
        <w:rPr>
          <w:sz w:val="20"/>
        </w:rPr>
      </w:pPr>
      <w:r>
        <w:separator/>
      </w:r>
    </w:p>
  </w:endnote>
  <w:endnote w:type="continuationSeparator" w:id="0">
    <w:p w:rsidR="00BD274A" w:rsidRPr="000643E2" w:rsidRDefault="00BD274A" w:rsidP="00646E81">
      <w:pPr>
        <w:rPr>
          <w:sz w:val="2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81" w:rsidRDefault="005A5B39">
    <w:pPr>
      <w:pStyle w:val="a4"/>
      <w:framePr w:wrap="around" w:vAnchor="text" w:hAnchor="margin" w:xAlign="center" w:y="1"/>
      <w:rPr>
        <w:rStyle w:val="a7"/>
      </w:rPr>
    </w:pPr>
    <w:r>
      <w:fldChar w:fldCharType="begin"/>
    </w:r>
    <w:r w:rsidR="00862EFB">
      <w:instrText xml:space="preserve">PAGE  </w:instrText>
    </w:r>
    <w:r>
      <w:fldChar w:fldCharType="separate"/>
    </w:r>
    <w:r w:rsidR="002B1586">
      <w:rPr>
        <w:noProof/>
      </w:rPr>
      <w:t>8</w:t>
    </w:r>
    <w:r>
      <w:fldChar w:fldCharType="end"/>
    </w:r>
  </w:p>
  <w:p w:rsidR="00646E81" w:rsidRDefault="00646E8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74A" w:rsidRPr="000643E2" w:rsidRDefault="00BD274A" w:rsidP="00646E81">
      <w:pPr>
        <w:rPr>
          <w:sz w:val="20"/>
        </w:rPr>
      </w:pPr>
      <w:r>
        <w:separator/>
      </w:r>
    </w:p>
  </w:footnote>
  <w:footnote w:type="continuationSeparator" w:id="0">
    <w:p w:rsidR="00BD274A" w:rsidRPr="000643E2" w:rsidRDefault="00BD274A" w:rsidP="00646E81">
      <w:pPr>
        <w:rPr>
          <w:sz w:val="2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E81" w:rsidRDefault="00646E81">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9218"/>
  </w:hdrShapeDefaults>
  <w:footnotePr>
    <w:footnote w:id="-1"/>
    <w:footnote w:id="0"/>
  </w:footnotePr>
  <w:endnotePr>
    <w:endnote w:id="-1"/>
    <w:endnote w:id="0"/>
  </w:endnotePr>
  <w:compat>
    <w:spaceForUL/>
    <w:balanceSingleByteDoubleByteWidth/>
    <w:ulTrailSpace/>
    <w:doNotExpandShiftReturn/>
    <w:adjustLineHeightInTable/>
    <w:growAutofit/>
    <w:useFELayout/>
    <w:doNotUseIndentAsNumberingTabStop/>
    <w:useAltKinsokuLineBreakRules/>
    <w:splitPgBreakAndParaMark/>
  </w:compat>
  <w:rsids>
    <w:rsidRoot w:val="00646E81"/>
    <w:rsid w:val="001B128C"/>
    <w:rsid w:val="002B1586"/>
    <w:rsid w:val="003058E6"/>
    <w:rsid w:val="005A5B39"/>
    <w:rsid w:val="005F37F6"/>
    <w:rsid w:val="00646E81"/>
    <w:rsid w:val="00694247"/>
    <w:rsid w:val="006E0BE5"/>
    <w:rsid w:val="00847A3B"/>
    <w:rsid w:val="00862EFB"/>
    <w:rsid w:val="00A0374E"/>
    <w:rsid w:val="00AD0D65"/>
    <w:rsid w:val="00AE32CF"/>
    <w:rsid w:val="00BD27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46E81"/>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46E81"/>
    <w:pPr>
      <w:ind w:firstLineChars="200" w:firstLine="200"/>
    </w:pPr>
    <w:rPr>
      <w:sz w:val="28"/>
      <w:szCs w:val="28"/>
    </w:rPr>
  </w:style>
  <w:style w:type="paragraph" w:styleId="a4">
    <w:name w:val="footer"/>
    <w:basedOn w:val="a"/>
    <w:rsid w:val="00646E81"/>
    <w:pPr>
      <w:tabs>
        <w:tab w:val="center" w:pos="4153"/>
        <w:tab w:val="right" w:pos="8306"/>
      </w:tabs>
      <w:snapToGrid w:val="0"/>
      <w:jc w:val="left"/>
    </w:pPr>
    <w:rPr>
      <w:sz w:val="18"/>
      <w:szCs w:val="18"/>
    </w:rPr>
  </w:style>
  <w:style w:type="paragraph" w:styleId="a5">
    <w:name w:val="header"/>
    <w:basedOn w:val="a"/>
    <w:rsid w:val="00646E81"/>
    <w:pPr>
      <w:pBdr>
        <w:bottom w:val="single" w:sz="6" w:space="1" w:color="auto"/>
      </w:pBdr>
      <w:tabs>
        <w:tab w:val="center" w:pos="4153"/>
        <w:tab w:val="right" w:pos="8306"/>
      </w:tabs>
      <w:snapToGrid w:val="0"/>
      <w:jc w:val="center"/>
    </w:pPr>
    <w:rPr>
      <w:sz w:val="18"/>
      <w:szCs w:val="18"/>
    </w:rPr>
  </w:style>
  <w:style w:type="paragraph" w:styleId="a6">
    <w:name w:val="Normal (Web)"/>
    <w:basedOn w:val="a"/>
    <w:rsid w:val="00646E81"/>
    <w:pPr>
      <w:widowControl/>
      <w:spacing w:before="100" w:beforeAutospacing="1" w:after="100" w:afterAutospacing="1"/>
      <w:jc w:val="left"/>
    </w:pPr>
    <w:rPr>
      <w:rFonts w:ascii="宋体" w:cs="宋体"/>
    </w:rPr>
  </w:style>
  <w:style w:type="character" w:styleId="a7">
    <w:name w:val="page number"/>
    <w:basedOn w:val="a0"/>
    <w:rsid w:val="00646E81"/>
    <w:rPr>
      <w:rFonts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1094</Words>
  <Characters>6239</Characters>
  <Application>Microsoft Office Word</Application>
  <DocSecurity>0</DocSecurity>
  <Lines>51</Lines>
  <Paragraphs>14</Paragraphs>
  <ScaleCrop>false</ScaleCrop>
  <Company/>
  <LinksUpToDate>false</LinksUpToDate>
  <CharactersWithSpaces>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hangzhouhfdc</dc:creator>
  <cp:lastModifiedBy>wu</cp:lastModifiedBy>
  <cp:revision>39</cp:revision>
  <cp:lastPrinted>2017-02-04T01:48:00Z</cp:lastPrinted>
  <dcterms:created xsi:type="dcterms:W3CDTF">2012-09-05T07:31:00Z</dcterms:created>
  <dcterms:modified xsi:type="dcterms:W3CDTF">2020-06-19T04:00:00Z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