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一批热</w:t>
      </w:r>
      <w:r>
        <w:rPr>
          <w:rFonts w:hint="eastAsia"/>
          <w:sz w:val="28"/>
          <w:szCs w:val="28"/>
        </w:rPr>
        <w:t>水器、热水器面板等闲置资产转让项目（HZCQCAFPT2019</w:t>
      </w:r>
      <w:r>
        <w:rPr>
          <w:rFonts w:hint="eastAsia"/>
          <w:sz w:val="28"/>
          <w:szCs w:val="28"/>
          <w:lang w:val="en-US" w:eastAsia="zh-CN"/>
        </w:rPr>
        <w:t>21</w:t>
      </w:r>
      <w:bookmarkStart w:id="0" w:name="_GoBack"/>
      <w:bookmarkEnd w:id="0"/>
      <w:r>
        <w:rPr>
          <w:rFonts w:hint="eastAsia"/>
          <w:sz w:val="28"/>
          <w:szCs w:val="28"/>
        </w:rPr>
        <w:t>）交易活动，我方已对本次公开交易的</w:t>
      </w:r>
      <w:r>
        <w:rPr>
          <w:rFonts w:hint="eastAsia"/>
          <w:sz w:val="28"/>
          <w:szCs w:val="28"/>
          <w:lang w:eastAsia="zh-CN"/>
        </w:rPr>
        <w:t>一批热</w:t>
      </w:r>
      <w:r>
        <w:rPr>
          <w:rFonts w:hint="eastAsia"/>
          <w:sz w:val="28"/>
          <w:szCs w:val="28"/>
        </w:rPr>
        <w:t>水器、热水器面板等闲置资产名称、规格型号、质量、数量、性能及标的涉及清运搬离的界线等进行了核对且予以确认，并完全接受现状。我方确认贵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17172205"/>
    <w:rsid w:val="23CE22D1"/>
    <w:rsid w:val="4284137A"/>
    <w:rsid w:val="4A1C6375"/>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2019-08-16T06:42:15Z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