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一批洗衣机</w:t>
      </w:r>
      <w:r>
        <w:rPr>
          <w:rFonts w:hint="eastAsia" w:ascii="宋体" w:hAnsi="宋体"/>
          <w:color w:val="000000"/>
          <w:sz w:val="24"/>
        </w:rPr>
        <w:t>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一批洗衣机</w:t>
      </w:r>
      <w:r>
        <w:rPr>
          <w:rFonts w:hint="eastAsia" w:ascii="宋体" w:hAnsi="宋体"/>
          <w:sz w:val="24"/>
        </w:rPr>
        <w:t>所</w:t>
      </w:r>
      <w:r>
        <w:rPr>
          <w:rFonts w:hint="eastAsia" w:ascii="宋体" w:hAnsi="宋体"/>
          <w:color w:val="000000"/>
          <w:sz w:val="24"/>
        </w:rPr>
        <w:t>有权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 xml:space="preserve">19年  </w:t>
      </w:r>
      <w:r>
        <w:rPr>
          <w:rFonts w:hint="eastAsia" w:ascii="宋体" w:hAnsi="宋体"/>
          <w:kern w:val="2"/>
          <w:lang w:val="en-US" w:eastAsia="zh-CN"/>
        </w:rPr>
        <w:t xml:space="preserve"> </w:t>
      </w:r>
      <w:r>
        <w:rPr>
          <w:rFonts w:hint="eastAsia" w:ascii="宋体" w:hAnsi="宋体"/>
          <w:kern w:val="2"/>
        </w:rPr>
        <w:t>月   日签订于杭州产权交易所淳安分平台。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6A82E37"/>
    <w:rsid w:val="09F77748"/>
    <w:rsid w:val="11F12E94"/>
    <w:rsid w:val="126264C5"/>
    <w:rsid w:val="32B10F15"/>
    <w:rsid w:val="33B50BC5"/>
    <w:rsid w:val="55230AA8"/>
    <w:rsid w:val="5ACD02CD"/>
    <w:rsid w:val="5D614198"/>
    <w:rsid w:val="61C25AB9"/>
    <w:rsid w:val="62A82DCD"/>
    <w:rsid w:val="64C907B7"/>
    <w:rsid w:val="74144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1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2019-08-16T06:57:44Z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