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rPr>
          <w:rFonts w:ascii="宋体" w:hAnsi="宋体"/>
          <w:sz w:val="28"/>
          <w:szCs w:val="28"/>
        </w:rPr>
      </w:pPr>
      <w:r>
        <w:rPr>
          <w:rFonts w:hint="eastAsia" w:ascii="宋体" w:hAnsi="宋体"/>
          <w:sz w:val="28"/>
          <w:szCs w:val="28"/>
        </w:rPr>
        <w:t>杭州产权交易所淳安分平台：</w:t>
      </w:r>
    </w:p>
    <w:p>
      <w:pPr>
        <w:adjustRightInd w:val="0"/>
        <w:snapToGrid w:val="0"/>
        <w:spacing w:line="360" w:lineRule="auto"/>
        <w:ind w:firstLine="420" w:firstLineChars="150"/>
        <w:rPr>
          <w:sz w:val="28"/>
          <w:szCs w:val="28"/>
        </w:rPr>
      </w:pPr>
      <w:r>
        <w:rPr>
          <w:rFonts w:hint="eastAsia"/>
          <w:sz w:val="28"/>
          <w:szCs w:val="28"/>
        </w:rPr>
        <w:t>我方自愿参加在贵所（公司）举行的</w:t>
      </w:r>
      <w:r>
        <w:rPr>
          <w:rFonts w:hint="eastAsia"/>
          <w:sz w:val="28"/>
          <w:szCs w:val="28"/>
          <w:lang w:eastAsia="zh-CN"/>
        </w:rPr>
        <w:t>一批座厕、马桶</w:t>
      </w:r>
      <w:r>
        <w:rPr>
          <w:rFonts w:hint="eastAsia"/>
          <w:sz w:val="28"/>
          <w:szCs w:val="28"/>
        </w:rPr>
        <w:t>闲置资产转让项目（HZCQCAFPT2019</w:t>
      </w:r>
      <w:r>
        <w:rPr>
          <w:rFonts w:hint="eastAsia"/>
          <w:sz w:val="28"/>
          <w:szCs w:val="28"/>
          <w:lang w:val="en-US" w:eastAsia="zh-CN"/>
        </w:rPr>
        <w:t>13</w:t>
      </w:r>
      <w:r>
        <w:rPr>
          <w:rFonts w:hint="eastAsia"/>
          <w:sz w:val="28"/>
          <w:szCs w:val="28"/>
        </w:rPr>
        <w:t>）交易活动，我方已对本次公开交易的</w:t>
      </w:r>
      <w:r>
        <w:rPr>
          <w:rFonts w:hint="eastAsia"/>
          <w:sz w:val="28"/>
          <w:szCs w:val="28"/>
          <w:lang w:eastAsia="zh-CN"/>
        </w:rPr>
        <w:t>一批座厕、马桶</w:t>
      </w:r>
      <w:r>
        <w:rPr>
          <w:rFonts w:hint="eastAsia"/>
          <w:sz w:val="28"/>
          <w:szCs w:val="28"/>
        </w:rPr>
        <w:t>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w:t>
      </w:r>
      <w:bookmarkStart w:id="0" w:name="_GoBack"/>
      <w:bookmarkEnd w:id="0"/>
      <w:r>
        <w:rPr>
          <w:rFonts w:hint="eastAsia"/>
          <w:color w:val="000000" w:themeColor="text1"/>
          <w:sz w:val="28"/>
          <w:szCs w:val="28"/>
        </w:rPr>
        <w:t>千岛湖房地产开发有限公司履行了告知义务，我方已充分了解交易标的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23CE22D1"/>
    <w:rsid w:val="25010B00"/>
    <w:rsid w:val="255978FE"/>
    <w:rsid w:val="4284137A"/>
    <w:rsid w:val="4A1C6375"/>
    <w:rsid w:val="707E38FE"/>
    <w:rsid w:val="72206E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0</TotalTime>
  <ScaleCrop>false</ScaleCrop>
  <LinksUpToDate>false</LinksUpToDate>
  <CharactersWithSpaces>274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2019-07-19T02:58:35Z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