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安全生产、治安、消防安全、城市长效管理</w:t>
      </w:r>
    </w:p>
    <w:p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责任书</w:t>
      </w:r>
    </w:p>
    <w:p>
      <w:pPr>
        <w:spacing w:line="360" w:lineRule="auto"/>
        <w:rPr>
          <w:b/>
          <w:bCs/>
          <w:sz w:val="24"/>
        </w:rPr>
      </w:pPr>
    </w:p>
    <w:p>
      <w:pPr>
        <w:wordWrap w:val="0"/>
        <w:spacing w:line="360" w:lineRule="auto"/>
        <w:ind w:firstLine="480"/>
        <w:jc w:val="right"/>
        <w:rPr>
          <w:sz w:val="24"/>
        </w:rPr>
      </w:pPr>
      <w:r>
        <w:rPr>
          <w:rFonts w:hint="eastAsia" w:ascii="宋体" w:hAnsi="宋体" w:cs="宋体"/>
          <w:b/>
          <w:bCs/>
          <w:sz w:val="24"/>
        </w:rPr>
        <w:t>编号：</w:t>
      </w:r>
      <w:r>
        <w:rPr>
          <w:rFonts w:hint="eastAsia"/>
          <w:b/>
          <w:bCs/>
          <w:sz w:val="28"/>
          <w:u w:val="single"/>
        </w:rPr>
        <w:t>　　</w:t>
      </w:r>
      <w:r>
        <w:rPr>
          <w:b/>
          <w:bCs/>
          <w:sz w:val="28"/>
          <w:u w:val="single"/>
        </w:rPr>
        <w:t xml:space="preserve"> #</w:t>
      </w:r>
      <w:r>
        <w:rPr>
          <w:rFonts w:hint="eastAsia" w:ascii="宋体" w:hAnsi="宋体" w:cs="宋体"/>
          <w:b/>
          <w:bCs/>
          <w:sz w:val="24"/>
        </w:rPr>
        <w:t xml:space="preserve">   </w:t>
      </w:r>
    </w:p>
    <w:p>
      <w:pPr>
        <w:spacing w:line="360" w:lineRule="auto"/>
        <w:ind w:firstLine="480"/>
        <w:rPr>
          <w:sz w:val="24"/>
        </w:rPr>
      </w:pP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根据国家法律法规的有关规定，为加强租赁房屋的治安、消防、城市“四化”长效管理，认真贯彻“安全第一、预防为主”的方针，切实履行各自职责，防止各类安全事故的发生，确保人民生命和国家财产的安全，确保城市“四化”长效管理各项目标任务的完成，出租方</w:t>
      </w:r>
      <w:r>
        <w:rPr>
          <w:rFonts w:hint="eastAsia"/>
          <w:sz w:val="24"/>
          <w:u w:val="single"/>
        </w:rPr>
        <w:t>杭州商旅资产管理有限公司</w:t>
      </w:r>
      <w:r>
        <w:rPr>
          <w:rFonts w:hint="eastAsia"/>
          <w:sz w:val="24"/>
        </w:rPr>
        <w:t>（以下简称甲方）与承租方         （以下简称乙方）就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</w:rPr>
        <w:t>经营房屋，建筑面积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</w:rPr>
        <w:t>平方米租赁的安全生产、治安、消防安全、城市“四化”长效管理，特签订本责任书。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甲方责任：</w:t>
      </w:r>
      <w:bookmarkStart w:id="0" w:name="_GoBack"/>
      <w:bookmarkEnd w:id="0"/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、按照国家有关安全生产、治安、消防的法律法规，对乙方安全生产、治安、消防安全工作进行督促、检查和指导，协助乙方宣传普及安全生产、治安消防知识，帮助提高自防自救能力。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、经常检查乙方安全生产、治安和消防制度的落实情况，及时纠正或制止各类违规现象，督促乙方采取整改和防范措施，消除各类不安全隐患。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、定期检查乙方消防器材的保养、使用情况，确保消防器材数量齐备，性能完好。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、检查乙方城市“四化”长效管理制度的落实情况，发现城市“四化”感官指标不达标现象，将督促乙方整改，帮助提高长效管理能力。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乙方责任：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、乙方必须承担租赁期间的安全生产、治安、消防安全管理责任。乙方法定代表人（承租人）为安全生产、治安消防责任人。凡因安全、城市“四化”长效管理制度不落实，管理不严，隐患整改不及时，生产操作不当，以及违规储存易燃易爆物品，不按规定使用电器等引起的城市“四化”长效管理责任、治安问题和火灾事故一律由乙方负责，由此产生的经济损失、责任处罚均由乙方全部承担。</w:t>
      </w:r>
    </w:p>
    <w:p>
      <w:pPr>
        <w:spacing w:line="360" w:lineRule="auto"/>
        <w:rPr>
          <w:b/>
          <w:bCs/>
          <w:sz w:val="28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2</w:t>
      </w:r>
      <w:r>
        <w:rPr>
          <w:rFonts w:hint="eastAsia"/>
          <w:sz w:val="24"/>
        </w:rPr>
        <w:t>、乙方必须制定并认真落实好各项安全生产、治安、消防安全和城市“四化”长效管理制度，严格安全检查制度，抓好各类不安全隐患的整改。</w:t>
      </w:r>
    </w:p>
    <w:p>
      <w:pPr>
        <w:spacing w:line="360" w:lineRule="auto"/>
        <w:ind w:firstLine="480"/>
        <w:rPr>
          <w:b/>
          <w:bCs/>
          <w:sz w:val="18"/>
        </w:rPr>
      </w:pPr>
      <w:r>
        <w:rPr>
          <w:sz w:val="24"/>
        </w:rPr>
        <w:t>3</w:t>
      </w:r>
      <w:r>
        <w:rPr>
          <w:rFonts w:hint="eastAsia"/>
          <w:sz w:val="24"/>
        </w:rPr>
        <w:t>、负责对乙方员工开展经常性的消防和安全生产知识教育，负责配备齐全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各类消防器材，熟悉了解消防器材的性能、质量，掌握消防器材的使用方法，定期检查消防器材的保养维护情况，确保消防器材数量充足，性能完好。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、加强治安管理，认真堵漏防范。按职能部门要求规范劳动用工。落实贵重物品的技术防范要求，确保不发生任何治安问题以及违法案件。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乙方必须按防火要求将生产经营区按规定划分禁烟区和用火区域，严禁乱堆乱放各类物料，保持通道、楼道和其它疏散通道的畅通无阻。加强用电管理，严禁乱拉乱接电源和超负荷用电以及违规使用电器，落实专人管理，确保安全用电。严禁在经营场地内住宿。</w:t>
      </w:r>
    </w:p>
    <w:p>
      <w:pPr>
        <w:spacing w:line="360" w:lineRule="auto"/>
        <w:ind w:firstLine="480"/>
        <w:rPr>
          <w:b/>
          <w:bCs/>
          <w:sz w:val="28"/>
        </w:rPr>
      </w:pPr>
      <w:r>
        <w:rPr>
          <w:sz w:val="24"/>
        </w:rPr>
        <w:t>6</w:t>
      </w:r>
      <w:r>
        <w:rPr>
          <w:rFonts w:hint="eastAsia"/>
          <w:sz w:val="24"/>
        </w:rPr>
        <w:t>、乙方在租赁期间，必须接受甲方在安全生产、治安、消防安全、城市“四化”长效管理工作的检查、监督、指导，服从有关职能部门依法管理，及时处理好各职能部门提出的整改意见和处罚，如拒不执行，甲方按房屋租赁协议有关条款进行处置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本责任书一式两份，甲、乙双方各执壹份，严格信守。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本责任书签订之日起生效。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557" w:firstLineChars="198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甲方：（盖章）</w:t>
      </w:r>
      <w:r>
        <w:rPr>
          <w:rFonts w:hint="eastAsia"/>
          <w:b/>
          <w:bCs/>
          <w:sz w:val="28"/>
          <w:szCs w:val="28"/>
        </w:rPr>
        <w:t>杭州商旅资产管理有限公司</w:t>
      </w:r>
    </w:p>
    <w:p>
      <w:pPr>
        <w:spacing w:line="360" w:lineRule="auto"/>
        <w:ind w:firstLine="557" w:firstLineChars="198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代表：（签字）</w:t>
      </w:r>
      <w:r>
        <w:rPr>
          <w:b/>
          <w:bCs/>
          <w:sz w:val="28"/>
        </w:rPr>
        <w:t xml:space="preserve">                  </w:t>
      </w:r>
    </w:p>
    <w:p>
      <w:pPr>
        <w:spacing w:line="360" w:lineRule="auto"/>
        <w:ind w:firstLine="557" w:firstLineChars="198"/>
        <w:rPr>
          <w:b/>
          <w:bCs/>
          <w:sz w:val="28"/>
        </w:rPr>
      </w:pPr>
    </w:p>
    <w:p>
      <w:pPr>
        <w:spacing w:line="360" w:lineRule="auto"/>
        <w:ind w:firstLine="557" w:firstLineChars="198"/>
        <w:rPr>
          <w:b/>
          <w:bCs/>
          <w:sz w:val="28"/>
        </w:rPr>
      </w:pPr>
    </w:p>
    <w:p>
      <w:pPr>
        <w:spacing w:line="360" w:lineRule="auto"/>
        <w:ind w:firstLine="557" w:firstLineChars="198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</w:rPr>
        <w:t>乙方：（盖章）</w:t>
      </w:r>
    </w:p>
    <w:p>
      <w:pPr>
        <w:spacing w:line="360" w:lineRule="auto"/>
        <w:ind w:firstLine="557" w:firstLineChars="198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代表：（签字）</w:t>
      </w:r>
    </w:p>
    <w:p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b/>
          <w:bCs/>
          <w:sz w:val="28"/>
        </w:rPr>
        <w:t xml:space="preserve"> 年    月     日</w:t>
      </w:r>
      <w:r>
        <w:rPr>
          <w:b/>
          <w:bCs/>
          <w:sz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</w:lvl>
    <w:lvl w:ilvl="1" w:tentative="0">
      <w:start w:val="1"/>
      <w:numFmt w:val="decimal"/>
      <w:lvlText w:val="%2、"/>
      <w:lvlJc w:val="left"/>
      <w:pPr>
        <w:tabs>
          <w:tab w:val="left" w:pos="1260"/>
        </w:tabs>
        <w:ind w:left="126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952"/>
    <w:rsid w:val="000004FD"/>
    <w:rsid w:val="00003D35"/>
    <w:rsid w:val="0001508C"/>
    <w:rsid w:val="00017EBE"/>
    <w:rsid w:val="0004045D"/>
    <w:rsid w:val="0006178F"/>
    <w:rsid w:val="00064F85"/>
    <w:rsid w:val="00090FD8"/>
    <w:rsid w:val="000A4EA7"/>
    <w:rsid w:val="000A74EA"/>
    <w:rsid w:val="000D0A92"/>
    <w:rsid w:val="000D4232"/>
    <w:rsid w:val="000E523A"/>
    <w:rsid w:val="00104F75"/>
    <w:rsid w:val="0011091F"/>
    <w:rsid w:val="00110BD6"/>
    <w:rsid w:val="00117FC6"/>
    <w:rsid w:val="0012349E"/>
    <w:rsid w:val="0012387D"/>
    <w:rsid w:val="00123B10"/>
    <w:rsid w:val="00125543"/>
    <w:rsid w:val="00130908"/>
    <w:rsid w:val="0013667B"/>
    <w:rsid w:val="00162E30"/>
    <w:rsid w:val="0016533A"/>
    <w:rsid w:val="00174B1F"/>
    <w:rsid w:val="00176246"/>
    <w:rsid w:val="001851E2"/>
    <w:rsid w:val="0018738E"/>
    <w:rsid w:val="00190918"/>
    <w:rsid w:val="001A4E00"/>
    <w:rsid w:val="001B4D29"/>
    <w:rsid w:val="001C06C4"/>
    <w:rsid w:val="001D5B16"/>
    <w:rsid w:val="001D5EF6"/>
    <w:rsid w:val="001D70ED"/>
    <w:rsid w:val="001E372A"/>
    <w:rsid w:val="001E3E5C"/>
    <w:rsid w:val="001E5BAC"/>
    <w:rsid w:val="00224D5F"/>
    <w:rsid w:val="0024561C"/>
    <w:rsid w:val="0024779A"/>
    <w:rsid w:val="0025080F"/>
    <w:rsid w:val="002577E5"/>
    <w:rsid w:val="00262302"/>
    <w:rsid w:val="00263C50"/>
    <w:rsid w:val="00264D51"/>
    <w:rsid w:val="00286742"/>
    <w:rsid w:val="002A616A"/>
    <w:rsid w:val="002A6FB4"/>
    <w:rsid w:val="002A7D4B"/>
    <w:rsid w:val="002B1BCE"/>
    <w:rsid w:val="002B1EB2"/>
    <w:rsid w:val="002B43E9"/>
    <w:rsid w:val="002D18BF"/>
    <w:rsid w:val="002E5007"/>
    <w:rsid w:val="002F3191"/>
    <w:rsid w:val="00302AE9"/>
    <w:rsid w:val="00315D81"/>
    <w:rsid w:val="003223D9"/>
    <w:rsid w:val="0032481B"/>
    <w:rsid w:val="003429C3"/>
    <w:rsid w:val="00344B88"/>
    <w:rsid w:val="003458FB"/>
    <w:rsid w:val="003507B8"/>
    <w:rsid w:val="00350EBF"/>
    <w:rsid w:val="0035663A"/>
    <w:rsid w:val="00356952"/>
    <w:rsid w:val="00364FC7"/>
    <w:rsid w:val="00394A11"/>
    <w:rsid w:val="003A29A5"/>
    <w:rsid w:val="003A3283"/>
    <w:rsid w:val="003A34F5"/>
    <w:rsid w:val="003A3B5E"/>
    <w:rsid w:val="003C1118"/>
    <w:rsid w:val="003C74BC"/>
    <w:rsid w:val="003D587F"/>
    <w:rsid w:val="003E1A3F"/>
    <w:rsid w:val="003E3121"/>
    <w:rsid w:val="003E3621"/>
    <w:rsid w:val="004069EC"/>
    <w:rsid w:val="00412D77"/>
    <w:rsid w:val="004615D6"/>
    <w:rsid w:val="00462DC0"/>
    <w:rsid w:val="00474F5E"/>
    <w:rsid w:val="0049239A"/>
    <w:rsid w:val="00494B4C"/>
    <w:rsid w:val="00497A57"/>
    <w:rsid w:val="004A5D68"/>
    <w:rsid w:val="004B6467"/>
    <w:rsid w:val="004C44D5"/>
    <w:rsid w:val="004D09C2"/>
    <w:rsid w:val="004F47FA"/>
    <w:rsid w:val="005122CC"/>
    <w:rsid w:val="00514648"/>
    <w:rsid w:val="00532522"/>
    <w:rsid w:val="005365E1"/>
    <w:rsid w:val="005415F2"/>
    <w:rsid w:val="0055583B"/>
    <w:rsid w:val="00555D33"/>
    <w:rsid w:val="005560E5"/>
    <w:rsid w:val="00557592"/>
    <w:rsid w:val="00563195"/>
    <w:rsid w:val="00572525"/>
    <w:rsid w:val="00572EA6"/>
    <w:rsid w:val="005843EF"/>
    <w:rsid w:val="00585D05"/>
    <w:rsid w:val="00596EF1"/>
    <w:rsid w:val="005C2189"/>
    <w:rsid w:val="005D43E7"/>
    <w:rsid w:val="005E419B"/>
    <w:rsid w:val="005F4262"/>
    <w:rsid w:val="005F6ABD"/>
    <w:rsid w:val="00600967"/>
    <w:rsid w:val="00622F19"/>
    <w:rsid w:val="006340EC"/>
    <w:rsid w:val="006341A1"/>
    <w:rsid w:val="00643442"/>
    <w:rsid w:val="00646F77"/>
    <w:rsid w:val="0065498E"/>
    <w:rsid w:val="00664DC4"/>
    <w:rsid w:val="00664E11"/>
    <w:rsid w:val="006655E4"/>
    <w:rsid w:val="006712C1"/>
    <w:rsid w:val="00680D56"/>
    <w:rsid w:val="00681D2E"/>
    <w:rsid w:val="0069117C"/>
    <w:rsid w:val="006972F4"/>
    <w:rsid w:val="006A0204"/>
    <w:rsid w:val="006A5D35"/>
    <w:rsid w:val="006B189E"/>
    <w:rsid w:val="006D396F"/>
    <w:rsid w:val="006D5D51"/>
    <w:rsid w:val="006E34A2"/>
    <w:rsid w:val="006F03A1"/>
    <w:rsid w:val="006F28F6"/>
    <w:rsid w:val="006F340E"/>
    <w:rsid w:val="007102A0"/>
    <w:rsid w:val="00712241"/>
    <w:rsid w:val="00716AEB"/>
    <w:rsid w:val="00734482"/>
    <w:rsid w:val="00736ABD"/>
    <w:rsid w:val="00752E46"/>
    <w:rsid w:val="00753E51"/>
    <w:rsid w:val="0075437B"/>
    <w:rsid w:val="00756EDE"/>
    <w:rsid w:val="00767232"/>
    <w:rsid w:val="00774133"/>
    <w:rsid w:val="00774B18"/>
    <w:rsid w:val="007B49FF"/>
    <w:rsid w:val="007C5C73"/>
    <w:rsid w:val="007D2AD5"/>
    <w:rsid w:val="007F1B3E"/>
    <w:rsid w:val="00815BF9"/>
    <w:rsid w:val="00831284"/>
    <w:rsid w:val="00836BC5"/>
    <w:rsid w:val="00837B1F"/>
    <w:rsid w:val="00843CC8"/>
    <w:rsid w:val="00865E32"/>
    <w:rsid w:val="00875BCA"/>
    <w:rsid w:val="0088722E"/>
    <w:rsid w:val="00895C39"/>
    <w:rsid w:val="008D18A8"/>
    <w:rsid w:val="008D625A"/>
    <w:rsid w:val="008D6D6C"/>
    <w:rsid w:val="008E53D6"/>
    <w:rsid w:val="00901424"/>
    <w:rsid w:val="00902C35"/>
    <w:rsid w:val="00915BF6"/>
    <w:rsid w:val="009161C8"/>
    <w:rsid w:val="00922191"/>
    <w:rsid w:val="0092552F"/>
    <w:rsid w:val="00934C58"/>
    <w:rsid w:val="0094444F"/>
    <w:rsid w:val="00946CFA"/>
    <w:rsid w:val="00966147"/>
    <w:rsid w:val="00982426"/>
    <w:rsid w:val="009C0F3D"/>
    <w:rsid w:val="009F618E"/>
    <w:rsid w:val="009F6F69"/>
    <w:rsid w:val="00A00722"/>
    <w:rsid w:val="00A04498"/>
    <w:rsid w:val="00A13631"/>
    <w:rsid w:val="00A2350A"/>
    <w:rsid w:val="00A37B08"/>
    <w:rsid w:val="00A548C7"/>
    <w:rsid w:val="00A55074"/>
    <w:rsid w:val="00A71514"/>
    <w:rsid w:val="00A76B60"/>
    <w:rsid w:val="00A90814"/>
    <w:rsid w:val="00A957E8"/>
    <w:rsid w:val="00AB20EC"/>
    <w:rsid w:val="00AB63EA"/>
    <w:rsid w:val="00AC63B9"/>
    <w:rsid w:val="00AE1BCE"/>
    <w:rsid w:val="00AE78E1"/>
    <w:rsid w:val="00B46B02"/>
    <w:rsid w:val="00B557D3"/>
    <w:rsid w:val="00B60498"/>
    <w:rsid w:val="00B62DCB"/>
    <w:rsid w:val="00B65130"/>
    <w:rsid w:val="00B6615C"/>
    <w:rsid w:val="00B71F67"/>
    <w:rsid w:val="00B73B5C"/>
    <w:rsid w:val="00B74593"/>
    <w:rsid w:val="00B74A12"/>
    <w:rsid w:val="00B8169F"/>
    <w:rsid w:val="00B93693"/>
    <w:rsid w:val="00B97E4C"/>
    <w:rsid w:val="00BB05CB"/>
    <w:rsid w:val="00BB30B5"/>
    <w:rsid w:val="00BC3852"/>
    <w:rsid w:val="00BD007F"/>
    <w:rsid w:val="00BD0FEA"/>
    <w:rsid w:val="00BD3C77"/>
    <w:rsid w:val="00BD4FB4"/>
    <w:rsid w:val="00BE1EDC"/>
    <w:rsid w:val="00BF6E8F"/>
    <w:rsid w:val="00C0119C"/>
    <w:rsid w:val="00C0335E"/>
    <w:rsid w:val="00C03EB4"/>
    <w:rsid w:val="00C14A11"/>
    <w:rsid w:val="00C2232D"/>
    <w:rsid w:val="00C34CB8"/>
    <w:rsid w:val="00C606E2"/>
    <w:rsid w:val="00C63D41"/>
    <w:rsid w:val="00C64F37"/>
    <w:rsid w:val="00C75630"/>
    <w:rsid w:val="00C859E5"/>
    <w:rsid w:val="00CB0444"/>
    <w:rsid w:val="00CB48FC"/>
    <w:rsid w:val="00CC1964"/>
    <w:rsid w:val="00CC202C"/>
    <w:rsid w:val="00CC3B8C"/>
    <w:rsid w:val="00CD1F96"/>
    <w:rsid w:val="00CD3430"/>
    <w:rsid w:val="00CD48CD"/>
    <w:rsid w:val="00CD49D5"/>
    <w:rsid w:val="00CF0CF7"/>
    <w:rsid w:val="00CF1B4C"/>
    <w:rsid w:val="00D07901"/>
    <w:rsid w:val="00D259A8"/>
    <w:rsid w:val="00D30CBE"/>
    <w:rsid w:val="00D42525"/>
    <w:rsid w:val="00D441A1"/>
    <w:rsid w:val="00D5209C"/>
    <w:rsid w:val="00D56794"/>
    <w:rsid w:val="00D61F75"/>
    <w:rsid w:val="00D6205A"/>
    <w:rsid w:val="00D63145"/>
    <w:rsid w:val="00D9096B"/>
    <w:rsid w:val="00DA32CD"/>
    <w:rsid w:val="00DA7BFB"/>
    <w:rsid w:val="00DB3002"/>
    <w:rsid w:val="00DB6FD4"/>
    <w:rsid w:val="00DC088D"/>
    <w:rsid w:val="00DC67F1"/>
    <w:rsid w:val="00DC6B42"/>
    <w:rsid w:val="00DE0DA5"/>
    <w:rsid w:val="00DE1E42"/>
    <w:rsid w:val="00DE4C10"/>
    <w:rsid w:val="00E026FA"/>
    <w:rsid w:val="00E044D1"/>
    <w:rsid w:val="00E07DAD"/>
    <w:rsid w:val="00E14A30"/>
    <w:rsid w:val="00E324D0"/>
    <w:rsid w:val="00E41C23"/>
    <w:rsid w:val="00E428F9"/>
    <w:rsid w:val="00E4646C"/>
    <w:rsid w:val="00E51E6E"/>
    <w:rsid w:val="00E526EB"/>
    <w:rsid w:val="00E67696"/>
    <w:rsid w:val="00E749A4"/>
    <w:rsid w:val="00E81A00"/>
    <w:rsid w:val="00E845D2"/>
    <w:rsid w:val="00EA067E"/>
    <w:rsid w:val="00EA104D"/>
    <w:rsid w:val="00EB2142"/>
    <w:rsid w:val="00EC4757"/>
    <w:rsid w:val="00EE15F5"/>
    <w:rsid w:val="00EE1905"/>
    <w:rsid w:val="00EE5A16"/>
    <w:rsid w:val="00EF32FA"/>
    <w:rsid w:val="00F11957"/>
    <w:rsid w:val="00F12269"/>
    <w:rsid w:val="00F12BB1"/>
    <w:rsid w:val="00F13B67"/>
    <w:rsid w:val="00F22C14"/>
    <w:rsid w:val="00F23AEB"/>
    <w:rsid w:val="00F26AAE"/>
    <w:rsid w:val="00F271E3"/>
    <w:rsid w:val="00F310FB"/>
    <w:rsid w:val="00F362E5"/>
    <w:rsid w:val="00F448D3"/>
    <w:rsid w:val="00F534AD"/>
    <w:rsid w:val="00F630EC"/>
    <w:rsid w:val="00F6763E"/>
    <w:rsid w:val="00F71401"/>
    <w:rsid w:val="00F72DC6"/>
    <w:rsid w:val="00F841A3"/>
    <w:rsid w:val="00F863ED"/>
    <w:rsid w:val="00F961C9"/>
    <w:rsid w:val="00FA6BB3"/>
    <w:rsid w:val="00FC1DC3"/>
    <w:rsid w:val="00FD1F5C"/>
    <w:rsid w:val="0F23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6"/>
      <w:szCs w:val="24"/>
      <w:em w:val="underDot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  <w:em w:val="underDot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  <w:em w:val="underDo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198</Words>
  <Characters>1134</Characters>
  <Lines>9</Lines>
  <Paragraphs>2</Paragraphs>
  <TotalTime>12</TotalTime>
  <ScaleCrop>false</ScaleCrop>
  <LinksUpToDate>false</LinksUpToDate>
  <CharactersWithSpaces>1330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2017-03-16T08:41:00Z</dcterms:created>
  <dc:creator>ltt</dc:creator>
  <cp:lastModifiedBy>123</cp:lastModifiedBy>
  <cp:lastPrinted>2017-07-11T02:55:00Z</cp:lastPrinted>
  <dcterms:modified xsi:type="dcterms:W3CDTF">2019-04-18T08:34:57Z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